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DE" w:rsidRDefault="003973DE" w:rsidP="003973DE">
      <w:pPr>
        <w:widowControl w:val="0"/>
        <w:autoSpaceDE w:val="0"/>
        <w:autoSpaceDN w:val="0"/>
        <w:adjustRightInd w:val="0"/>
        <w:spacing w:after="0"/>
        <w:jc w:val="center"/>
        <w:rPr>
          <w:rFonts w:ascii="Times New Roman" w:eastAsia="Times New Roman" w:hAnsi="Times New Roman" w:cs="Times New Roman"/>
          <w:b/>
          <w:bCs/>
          <w:color w:val="000080"/>
          <w:sz w:val="28"/>
          <w:szCs w:val="28"/>
        </w:rPr>
      </w:pPr>
      <w:bookmarkStart w:id="0" w:name="sub_39"/>
    </w:p>
    <w:p w:rsidR="001F5FB9" w:rsidRPr="001F5FB9" w:rsidRDefault="001F5FB9" w:rsidP="001F5FB9">
      <w:pPr>
        <w:widowControl w:val="0"/>
        <w:autoSpaceDE w:val="0"/>
        <w:autoSpaceDN w:val="0"/>
        <w:adjustRightInd w:val="0"/>
        <w:spacing w:after="0"/>
        <w:ind w:left="1612" w:hanging="892"/>
        <w:jc w:val="both"/>
        <w:rPr>
          <w:rFonts w:ascii="Times New Roman" w:eastAsia="Times New Roman" w:hAnsi="Times New Roman" w:cs="Times New Roman"/>
          <w:sz w:val="28"/>
          <w:szCs w:val="28"/>
        </w:rPr>
      </w:pPr>
      <w:r w:rsidRPr="001F5FB9">
        <w:rPr>
          <w:rFonts w:ascii="Times New Roman" w:eastAsia="Times New Roman" w:hAnsi="Times New Roman" w:cs="Times New Roman"/>
          <w:b/>
          <w:bCs/>
          <w:color w:val="000080"/>
          <w:sz w:val="28"/>
          <w:szCs w:val="28"/>
        </w:rPr>
        <w:t>Статья 39.</w:t>
      </w:r>
      <w:r w:rsidRPr="001F5FB9">
        <w:rPr>
          <w:rFonts w:ascii="Times New Roman" w:eastAsia="Times New Roman" w:hAnsi="Times New Roman" w:cs="Times New Roman"/>
          <w:sz w:val="28"/>
          <w:szCs w:val="28"/>
        </w:rPr>
        <w:t xml:space="preserve"> </w:t>
      </w:r>
      <w:r w:rsidRPr="001F5FB9">
        <w:rPr>
          <w:rFonts w:ascii="Times New Roman" w:eastAsia="Times New Roman" w:hAnsi="Times New Roman" w:cs="Times New Roman"/>
          <w:b/>
          <w:sz w:val="28"/>
          <w:szCs w:val="28"/>
        </w:rPr>
        <w:t>Ограничения при проведении предвыборной агитации</w:t>
      </w:r>
      <w:r w:rsidRPr="00606B4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(Закона Краснодарского края «О муниципальных выборах в Краснодарском крае»)</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bookmarkStart w:id="1" w:name="sub_3901"/>
      <w:bookmarkEnd w:id="0"/>
      <w:r w:rsidRPr="001F5FB9">
        <w:rPr>
          <w:rFonts w:ascii="Times New Roman" w:eastAsia="Times New Roman" w:hAnsi="Times New Roman" w:cs="Times New Roman"/>
          <w:sz w:val="28"/>
          <w:szCs w:val="28"/>
        </w:rPr>
        <w:t xml:space="preserve">1. </w:t>
      </w:r>
      <w:proofErr w:type="gramStart"/>
      <w:r w:rsidRPr="001F5FB9">
        <w:rPr>
          <w:rFonts w:ascii="Times New Roman" w:eastAsia="Times New Roman" w:hAnsi="Times New Roman" w:cs="Times New Roman"/>
          <w:sz w:val="28"/>
          <w:szCs w:val="28"/>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w:t>
      </w:r>
      <w:proofErr w:type="gramEnd"/>
      <w:r w:rsidRPr="001F5FB9">
        <w:rPr>
          <w:rFonts w:ascii="Times New Roman" w:eastAsia="Times New Roman" w:hAnsi="Times New Roman" w:cs="Times New Roman"/>
          <w:sz w:val="28"/>
          <w:szCs w:val="28"/>
        </w:rPr>
        <w:t xml:space="preserve"> лиц, включая сеть «Интернет») не должны содержать призывы к совершению деяний, определяемых в </w:t>
      </w:r>
      <w:hyperlink r:id="rId4" w:history="1">
        <w:r w:rsidRPr="001F5FB9">
          <w:rPr>
            <w:rFonts w:ascii="Times New Roman" w:eastAsia="Times New Roman" w:hAnsi="Times New Roman" w:cs="Times New Roman"/>
            <w:b/>
            <w:color w:val="008000"/>
            <w:sz w:val="28"/>
            <w:szCs w:val="28"/>
          </w:rPr>
          <w:t>статье 1</w:t>
        </w:r>
      </w:hyperlink>
      <w:r w:rsidRPr="001F5FB9">
        <w:rPr>
          <w:rFonts w:ascii="Times New Roman" w:eastAsia="Times New Roman" w:hAnsi="Times New Roman" w:cs="Times New Roman"/>
          <w:sz w:val="28"/>
          <w:szCs w:val="28"/>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w:t>
      </w:r>
      <w:proofErr w:type="gramStart"/>
      <w:r w:rsidRPr="001F5FB9">
        <w:rPr>
          <w:rFonts w:ascii="Times New Roman" w:eastAsia="Times New Roman" w:hAnsi="Times New Roman" w:cs="Times New Roman"/>
          <w:sz w:val="28"/>
          <w:szCs w:val="28"/>
        </w:rPr>
        <w:t>обосновывать</w:t>
      </w:r>
      <w:proofErr w:type="gramEnd"/>
      <w:r w:rsidRPr="001F5FB9">
        <w:rPr>
          <w:rFonts w:ascii="Times New Roman" w:eastAsia="Times New Roman" w:hAnsi="Times New Roman" w:cs="Times New Roman"/>
          <w:sz w:val="28"/>
          <w:szCs w:val="28"/>
        </w:rPr>
        <w:t xml:space="preserve"> или оправдывать </w:t>
      </w:r>
      <w:hyperlink r:id="rId5" w:history="1">
        <w:r w:rsidRPr="001F5FB9">
          <w:rPr>
            <w:rFonts w:ascii="Times New Roman" w:eastAsia="Times New Roman" w:hAnsi="Times New Roman" w:cs="Times New Roman"/>
            <w:b/>
            <w:color w:val="008000"/>
            <w:sz w:val="28"/>
            <w:szCs w:val="28"/>
          </w:rPr>
          <w:t>экстремизм</w:t>
        </w:r>
      </w:hyperlink>
      <w:r w:rsidRPr="001F5FB9">
        <w:rPr>
          <w:rFonts w:ascii="Times New Roman" w:eastAsia="Times New Roman" w:hAnsi="Times New Roman" w:cs="Times New Roman"/>
          <w:sz w:val="28"/>
          <w:szCs w:val="28"/>
        </w:rPr>
        <w:t xml:space="preserve">. Запрещается агитация, возбуждающая социальную, расовую, национальную или религиозную рознь, </w:t>
      </w:r>
      <w:proofErr w:type="gramStart"/>
      <w:r w:rsidRPr="001F5FB9">
        <w:rPr>
          <w:rFonts w:ascii="Times New Roman" w:eastAsia="Times New Roman" w:hAnsi="Times New Roman" w:cs="Times New Roman"/>
          <w:sz w:val="28"/>
          <w:szCs w:val="28"/>
        </w:rPr>
        <w:t>унижающая</w:t>
      </w:r>
      <w:proofErr w:type="gramEnd"/>
      <w:r w:rsidRPr="001F5FB9">
        <w:rPr>
          <w:rFonts w:ascii="Times New Roman" w:eastAsia="Times New Roman" w:hAnsi="Times New Roman" w:cs="Times New Roman"/>
          <w:sz w:val="28"/>
          <w:szCs w:val="28"/>
        </w:rPr>
        <w:t xml:space="preserve">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bookmarkStart w:id="2" w:name="sub_390101"/>
      <w:bookmarkEnd w:id="1"/>
      <w:r w:rsidRPr="001F5FB9">
        <w:rPr>
          <w:rFonts w:ascii="Times New Roman" w:eastAsia="Times New Roman" w:hAnsi="Times New Roman" w:cs="Times New Roman"/>
          <w:sz w:val="28"/>
          <w:szCs w:val="28"/>
        </w:rPr>
        <w:t>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w:t>
      </w:r>
    </w:p>
    <w:bookmarkEnd w:id="2"/>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 xml:space="preserve">2. </w:t>
      </w:r>
      <w:proofErr w:type="gramStart"/>
      <w:r w:rsidRPr="001F5FB9">
        <w:rPr>
          <w:rFonts w:ascii="Times New Roman" w:eastAsia="Times New Roman" w:hAnsi="Times New Roman" w:cs="Times New Roman"/>
          <w:sz w:val="28"/>
          <w:szCs w:val="28"/>
        </w:rPr>
        <w:t xml:space="preserve">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w:t>
      </w:r>
      <w:r w:rsidRPr="001F5FB9">
        <w:rPr>
          <w:rFonts w:ascii="Times New Roman" w:eastAsia="Times New Roman" w:hAnsi="Times New Roman" w:cs="Times New Roman"/>
          <w:sz w:val="28"/>
          <w:szCs w:val="28"/>
        </w:rPr>
        <w:lastRenderedPageBreak/>
        <w:t>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roofErr w:type="gramEnd"/>
      <w:r w:rsidRPr="001F5FB9">
        <w:rPr>
          <w:rFonts w:ascii="Times New Roman" w:eastAsia="Times New Roman" w:hAnsi="Times New Roman" w:cs="Times New Roman"/>
          <w:sz w:val="28"/>
          <w:szCs w:val="28"/>
        </w:rPr>
        <w:t xml:space="preserve">;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1F5FB9">
        <w:rPr>
          <w:rFonts w:ascii="Times New Roman" w:eastAsia="Times New Roman" w:hAnsi="Times New Roman" w:cs="Times New Roman"/>
          <w:sz w:val="28"/>
          <w:szCs w:val="28"/>
        </w:rPr>
        <w:t>иначе</w:t>
      </w:r>
      <w:proofErr w:type="gramEnd"/>
      <w:r w:rsidRPr="001F5FB9">
        <w:rPr>
          <w:rFonts w:ascii="Times New Roman" w:eastAsia="Times New Roman" w:hAnsi="Times New Roman" w:cs="Times New Roman"/>
          <w:sz w:val="28"/>
          <w:szCs w:val="28"/>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 xml:space="preserve">3. В период избирательной кампании не допускается проведение лотерей и </w:t>
      </w:r>
      <w:proofErr w:type="gramStart"/>
      <w:r w:rsidRPr="001F5FB9">
        <w:rPr>
          <w:rFonts w:ascii="Times New Roman" w:eastAsia="Times New Roman" w:hAnsi="Times New Roman" w:cs="Times New Roman"/>
          <w:sz w:val="28"/>
          <w:szCs w:val="28"/>
        </w:rPr>
        <w:t>других</w:t>
      </w:r>
      <w:proofErr w:type="gramEnd"/>
      <w:r w:rsidRPr="001F5FB9">
        <w:rPr>
          <w:rFonts w:ascii="Times New Roman" w:eastAsia="Times New Roman" w:hAnsi="Times New Roman" w:cs="Times New Roman"/>
          <w:sz w:val="28"/>
          <w:szCs w:val="28"/>
        </w:rP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bookmarkStart w:id="3" w:name="sub_3904"/>
      <w:r w:rsidRPr="001F5FB9">
        <w:rPr>
          <w:rFonts w:ascii="Times New Roman" w:eastAsia="Times New Roman" w:hAnsi="Times New Roman" w:cs="Times New Roman"/>
          <w:sz w:val="28"/>
          <w:szCs w:val="28"/>
        </w:rPr>
        <w:t xml:space="preserve">4. </w:t>
      </w:r>
      <w:proofErr w:type="gramStart"/>
      <w:r w:rsidRPr="001F5FB9">
        <w:rPr>
          <w:rFonts w:ascii="Times New Roman" w:eastAsia="Times New Roman" w:hAnsi="Times New Roman" w:cs="Times New Roman"/>
          <w:sz w:val="28"/>
          <w:szCs w:val="28"/>
        </w:rPr>
        <w:t>Оплата рекламы</w:t>
      </w:r>
      <w:r w:rsidRPr="001F5FB9">
        <w:rPr>
          <w:rFonts w:ascii="Times New Roman" w:eastAsia="Times New Roman" w:hAnsi="Times New Roman" w:cs="Times New Roman"/>
          <w:b/>
          <w:sz w:val="28"/>
          <w:szCs w:val="28"/>
        </w:rPr>
        <w:t xml:space="preserve"> </w:t>
      </w:r>
      <w:r w:rsidRPr="001F5FB9">
        <w:rPr>
          <w:rFonts w:ascii="Times New Roman" w:eastAsia="Times New Roman" w:hAnsi="Times New Roman" w:cs="Times New Roman"/>
          <w:sz w:val="28"/>
          <w:szCs w:val="28"/>
        </w:rPr>
        <w:t>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w:t>
      </w:r>
      <w:proofErr w:type="gramEnd"/>
      <w:r w:rsidRPr="001F5FB9">
        <w:rPr>
          <w:rFonts w:ascii="Times New Roman" w:eastAsia="Times New Roman" w:hAnsi="Times New Roman" w:cs="Times New Roman"/>
          <w:sz w:val="28"/>
          <w:szCs w:val="28"/>
        </w:rPr>
        <w:t xml:space="preserve">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bookmarkEnd w:id="3"/>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 xml:space="preserve">5. </w:t>
      </w:r>
      <w:proofErr w:type="gramStart"/>
      <w:r w:rsidRPr="001F5FB9">
        <w:rPr>
          <w:rFonts w:ascii="Times New Roman" w:eastAsia="Times New Roman" w:hAnsi="Times New Roman" w:cs="Times New Roman"/>
          <w:sz w:val="28"/>
          <w:szCs w:val="28"/>
        </w:rPr>
        <w:t>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w:t>
      </w:r>
      <w:proofErr w:type="gramEnd"/>
      <w:r w:rsidRPr="001F5FB9">
        <w:rPr>
          <w:rFonts w:ascii="Times New Roman" w:eastAsia="Times New Roman" w:hAnsi="Times New Roman" w:cs="Times New Roman"/>
          <w:sz w:val="28"/>
          <w:szCs w:val="28"/>
        </w:rPr>
        <w:t xml:space="preserve">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w:t>
      </w:r>
      <w:r w:rsidRPr="001F5FB9">
        <w:rPr>
          <w:rFonts w:ascii="Times New Roman" w:eastAsia="Times New Roman" w:hAnsi="Times New Roman" w:cs="Times New Roman"/>
          <w:sz w:val="28"/>
          <w:szCs w:val="28"/>
        </w:rPr>
        <w:lastRenderedPageBreak/>
        <w:t>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bookmarkStart w:id="4" w:name="sub_390501"/>
      <w:r w:rsidRPr="001F5FB9">
        <w:rPr>
          <w:rFonts w:ascii="Times New Roman" w:eastAsia="Times New Roman" w:hAnsi="Times New Roman" w:cs="Times New Roman"/>
          <w:sz w:val="28"/>
          <w:szCs w:val="28"/>
        </w:rPr>
        <w:t>5.1. Агитационные материалы не могут содержать коммерческую рекламу.</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bookmarkStart w:id="5" w:name="sub_390502"/>
      <w:bookmarkEnd w:id="4"/>
      <w:r w:rsidRPr="001F5FB9">
        <w:rPr>
          <w:rFonts w:ascii="Times New Roman" w:eastAsia="Times New Roman" w:hAnsi="Times New Roman" w:cs="Times New Roman"/>
          <w:sz w:val="28"/>
          <w:szCs w:val="28"/>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bookmarkEnd w:id="5"/>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1) распространения призывов голосовать против кандидата, кандидатов, муниципального списка кандидатов, муниципальных списков кандидатов;</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 xml:space="preserve">6. </w:t>
      </w:r>
      <w:proofErr w:type="gramStart"/>
      <w:r w:rsidRPr="001F5FB9">
        <w:rPr>
          <w:rFonts w:ascii="Times New Roman" w:eastAsia="Times New Roman" w:hAnsi="Times New Roman" w:cs="Times New Roman"/>
          <w:sz w:val="28"/>
          <w:szCs w:val="28"/>
        </w:rP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w:t>
      </w:r>
      <w:proofErr w:type="gramEnd"/>
      <w:r w:rsidRPr="001F5FB9">
        <w:rPr>
          <w:rFonts w:ascii="Times New Roman" w:eastAsia="Times New Roman" w:hAnsi="Times New Roman" w:cs="Times New Roman"/>
          <w:sz w:val="28"/>
          <w:szCs w:val="28"/>
        </w:rPr>
        <w:t xml:space="preserve">.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w:t>
      </w:r>
      <w:r w:rsidRPr="001F5FB9">
        <w:rPr>
          <w:rFonts w:ascii="Times New Roman" w:eastAsia="Times New Roman" w:hAnsi="Times New Roman" w:cs="Times New Roman"/>
          <w:sz w:val="28"/>
          <w:szCs w:val="28"/>
        </w:rPr>
        <w:lastRenderedPageBreak/>
        <w:t xml:space="preserve">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1F5FB9">
        <w:rPr>
          <w:rFonts w:ascii="Times New Roman" w:eastAsia="Times New Roman" w:hAnsi="Times New Roman" w:cs="Times New Roman"/>
          <w:sz w:val="28"/>
          <w:szCs w:val="28"/>
        </w:rPr>
        <w:t>Непредоставление</w:t>
      </w:r>
      <w:proofErr w:type="spellEnd"/>
      <w:r w:rsidRPr="001F5FB9">
        <w:rPr>
          <w:rFonts w:ascii="Times New Roman" w:eastAsia="Times New Roman" w:hAnsi="Times New Roman" w:cs="Times New Roman"/>
          <w:sz w:val="28"/>
          <w:szCs w:val="28"/>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w:t>
      </w:r>
      <w:proofErr w:type="gramStart"/>
      <w:r w:rsidRPr="001F5FB9">
        <w:rPr>
          <w:rFonts w:ascii="Times New Roman" w:eastAsia="Times New Roman" w:hAnsi="Times New Roman" w:cs="Times New Roman"/>
          <w:sz w:val="28"/>
          <w:szCs w:val="28"/>
        </w:rPr>
        <w:t>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roofErr w:type="gramEnd"/>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7.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rsidR="001F5FB9" w:rsidRPr="001F5FB9" w:rsidRDefault="001F5FB9" w:rsidP="001F5FB9">
      <w:pPr>
        <w:widowControl w:val="0"/>
        <w:autoSpaceDE w:val="0"/>
        <w:autoSpaceDN w:val="0"/>
        <w:adjustRightInd w:val="0"/>
        <w:spacing w:after="0"/>
        <w:ind w:firstLine="720"/>
        <w:jc w:val="both"/>
        <w:rPr>
          <w:rFonts w:ascii="Times New Roman" w:eastAsia="Times New Roman" w:hAnsi="Times New Roman" w:cs="Times New Roman"/>
          <w:sz w:val="28"/>
          <w:szCs w:val="28"/>
        </w:rPr>
      </w:pPr>
      <w:r w:rsidRPr="001F5FB9">
        <w:rPr>
          <w:rFonts w:ascii="Times New Roman" w:eastAsia="Times New Roman" w:hAnsi="Times New Roman" w:cs="Times New Roman"/>
          <w:sz w:val="28"/>
          <w:szCs w:val="28"/>
        </w:rP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rsidR="00F9157F" w:rsidRPr="001F5FB9" w:rsidRDefault="001F5FB9" w:rsidP="001F5FB9">
      <w:pPr>
        <w:ind w:firstLine="708"/>
        <w:jc w:val="both"/>
        <w:rPr>
          <w:rFonts w:ascii="Times New Roman" w:hAnsi="Times New Roman" w:cs="Times New Roman"/>
          <w:sz w:val="28"/>
          <w:szCs w:val="28"/>
        </w:rPr>
      </w:pPr>
      <w:r w:rsidRPr="001F5FB9">
        <w:rPr>
          <w:rFonts w:ascii="Times New Roman" w:eastAsia="Times New Roman" w:hAnsi="Times New Roman" w:cs="Times New Roman"/>
          <w:sz w:val="28"/>
          <w:szCs w:val="28"/>
        </w:rPr>
        <w:t xml:space="preserve">9. </w:t>
      </w:r>
      <w:proofErr w:type="gramStart"/>
      <w:r w:rsidRPr="001F5FB9">
        <w:rPr>
          <w:rFonts w:ascii="Times New Roman" w:eastAsia="Times New Roman" w:hAnsi="Times New Roman" w:cs="Times New Roman"/>
          <w:sz w:val="28"/>
          <w:szCs w:val="28"/>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6" w:anchor="sub_3804" w:history="1">
        <w:r w:rsidRPr="001F5FB9">
          <w:rPr>
            <w:rFonts w:ascii="Times New Roman" w:eastAsia="Times New Roman" w:hAnsi="Times New Roman" w:cs="Times New Roman"/>
            <w:b/>
            <w:color w:val="008000"/>
            <w:sz w:val="28"/>
            <w:szCs w:val="28"/>
          </w:rPr>
          <w:t>частей 4 - 8</w:t>
        </w:r>
      </w:hyperlink>
      <w:r w:rsidRPr="001F5FB9">
        <w:rPr>
          <w:rFonts w:ascii="Times New Roman" w:eastAsia="Times New Roman" w:hAnsi="Times New Roman" w:cs="Times New Roman"/>
          <w:sz w:val="28"/>
          <w:szCs w:val="28"/>
        </w:rPr>
        <w:t xml:space="preserve">, </w:t>
      </w:r>
      <w:hyperlink r:id="rId7" w:anchor="sub_3810" w:history="1">
        <w:r w:rsidRPr="001F5FB9">
          <w:rPr>
            <w:rFonts w:ascii="Times New Roman" w:eastAsia="Times New Roman" w:hAnsi="Times New Roman" w:cs="Times New Roman"/>
            <w:b/>
            <w:color w:val="008000"/>
            <w:sz w:val="28"/>
            <w:szCs w:val="28"/>
          </w:rPr>
          <w:t>10</w:t>
        </w:r>
      </w:hyperlink>
      <w:r w:rsidRPr="001F5FB9">
        <w:rPr>
          <w:rFonts w:ascii="Times New Roman" w:eastAsia="Times New Roman" w:hAnsi="Times New Roman" w:cs="Times New Roman"/>
          <w:sz w:val="28"/>
          <w:szCs w:val="28"/>
        </w:rPr>
        <w:t xml:space="preserve">, </w:t>
      </w:r>
      <w:hyperlink r:id="rId8" w:anchor="sub_3811" w:history="1">
        <w:r w:rsidRPr="001F5FB9">
          <w:rPr>
            <w:rFonts w:ascii="Times New Roman" w:eastAsia="Times New Roman" w:hAnsi="Times New Roman" w:cs="Times New Roman"/>
            <w:b/>
            <w:color w:val="008000"/>
            <w:sz w:val="28"/>
            <w:szCs w:val="28"/>
          </w:rPr>
          <w:t>11 статьи 38</w:t>
        </w:r>
      </w:hyperlink>
      <w:r w:rsidRPr="001F5FB9">
        <w:rPr>
          <w:rFonts w:ascii="Times New Roman" w:eastAsia="Times New Roman" w:hAnsi="Times New Roman" w:cs="Times New Roman"/>
          <w:sz w:val="28"/>
          <w:szCs w:val="28"/>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избирательная комиссия, организующая выборы, обязана обратиться в правоохранительные органы, суд, орган исполнительной власти</w:t>
      </w:r>
      <w:proofErr w:type="gramEnd"/>
      <w:r w:rsidRPr="001F5FB9">
        <w:rPr>
          <w:rFonts w:ascii="Times New Roman" w:eastAsia="Times New Roman" w:hAnsi="Times New Roman" w:cs="Times New Roman"/>
          <w:sz w:val="28"/>
          <w:szCs w:val="28"/>
        </w:rPr>
        <w:t xml:space="preserve">, </w:t>
      </w:r>
      <w:proofErr w:type="gramStart"/>
      <w:r w:rsidRPr="001F5FB9">
        <w:rPr>
          <w:rFonts w:ascii="Times New Roman" w:eastAsia="Times New Roman" w:hAnsi="Times New Roman" w:cs="Times New Roman"/>
          <w:sz w:val="28"/>
          <w:szCs w:val="28"/>
        </w:rPr>
        <w:t>осуществляющий</w:t>
      </w:r>
      <w:proofErr w:type="gramEnd"/>
      <w:r w:rsidRPr="001F5FB9">
        <w:rPr>
          <w:rFonts w:ascii="Times New Roman" w:eastAsia="Times New Roman" w:hAnsi="Times New Roman" w:cs="Times New Roman"/>
          <w:sz w:val="28"/>
          <w:szCs w:val="28"/>
        </w:rPr>
        <w:t xml:space="preserve">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w:t>
      </w:r>
      <w:r w:rsidRPr="001F5FB9">
        <w:rPr>
          <w:rFonts w:ascii="Times New Roman" w:eastAsia="Times New Roman" w:hAnsi="Times New Roman" w:cs="Times New Roman"/>
          <w:sz w:val="28"/>
          <w:szCs w:val="28"/>
        </w:rPr>
        <w:lastRenderedPageBreak/>
        <w:t>иных лиц к ответственности в соответствии с законодательством Российской Федерации.</w:t>
      </w:r>
    </w:p>
    <w:sectPr w:rsidR="00F9157F" w:rsidRPr="001F5FB9" w:rsidSect="00AC5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F5FB9"/>
    <w:rsid w:val="001F5FB9"/>
    <w:rsid w:val="003973DE"/>
    <w:rsid w:val="00606B4D"/>
    <w:rsid w:val="00AC5C5F"/>
    <w:rsid w:val="00C820C0"/>
    <w:rsid w:val="00F91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2;&#1080;&#1093;&#1077;&#1077;&#1074;\Documents\&#1047;&#1072;&#1082;&#1086;&#1085;&#1099;\966-&#1050;&#1047;.doc" TargetMode="External"/><Relationship Id="rId3" Type="http://schemas.openxmlformats.org/officeDocument/2006/relationships/webSettings" Target="webSettings.xml"/><Relationship Id="rId7" Type="http://schemas.openxmlformats.org/officeDocument/2006/relationships/hyperlink" Target="file:///C:\Users\&#1052;&#1080;&#1093;&#1077;&#1077;&#1074;\Documents\&#1047;&#1072;&#1082;&#1086;&#1085;&#1099;\966-&#1050;&#104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2;&#1080;&#1093;&#1077;&#1077;&#1074;\Documents\&#1047;&#1072;&#1082;&#1086;&#1085;&#1099;\966-&#1050;&#1047;.doc" TargetMode="External"/><Relationship Id="rId5" Type="http://schemas.openxmlformats.org/officeDocument/2006/relationships/hyperlink" Target="garantf1://12027578.101/" TargetMode="External"/><Relationship Id="rId10" Type="http://schemas.openxmlformats.org/officeDocument/2006/relationships/theme" Target="theme/theme1.xml"/><Relationship Id="rId4" Type="http://schemas.openxmlformats.org/officeDocument/2006/relationships/hyperlink" Target="garantf1://12027578.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ИККК</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3</cp:revision>
  <cp:lastPrinted>2015-08-12T15:00:00Z</cp:lastPrinted>
  <dcterms:created xsi:type="dcterms:W3CDTF">2015-08-12T14:58:00Z</dcterms:created>
  <dcterms:modified xsi:type="dcterms:W3CDTF">2015-08-13T12:03:00Z</dcterms:modified>
</cp:coreProperties>
</file>