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widowControl w:val="0"/>
        <w:ind/>
        <w:jc w:val="right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ПРОЕКТ</w:t>
      </w:r>
    </w:p>
    <w:p w14:paraId="0D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ДМИНИСТРАЦИЯ МУНИЦИПАЛЬНОГО ОБРАЗОВАНИЯ</w:t>
      </w:r>
    </w:p>
    <w:p w14:paraId="0E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ОТРАДНЕНСКИЙ РАЙОН</w:t>
      </w:r>
    </w:p>
    <w:p w14:paraId="0F000000">
      <w:pPr>
        <w:widowControl w:val="0"/>
        <w:ind/>
        <w:jc w:val="center"/>
        <w:rPr>
          <w:b w:val="1"/>
          <w:color w:val="000000"/>
          <w:sz w:val="8"/>
        </w:rPr>
      </w:pPr>
    </w:p>
    <w:p w14:paraId="10000000">
      <w:pPr>
        <w:widowControl w:val="0"/>
        <w:ind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ПОСТАНОВЛЕНИЕ</w:t>
      </w:r>
    </w:p>
    <w:p w14:paraId="11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от </w:t>
      </w:r>
      <w:r>
        <w:rPr>
          <w:b w:val="1"/>
          <w:color w:val="000000"/>
          <w:sz w:val="28"/>
        </w:rPr>
        <w:t>____________</w:t>
      </w:r>
      <w:r>
        <w:rPr>
          <w:b w:val="1"/>
          <w:color w:val="000000"/>
          <w:sz w:val="28"/>
        </w:rPr>
        <w:t>_____</w:t>
      </w:r>
      <w:r>
        <w:rPr>
          <w:b w:val="1"/>
          <w:color w:val="000000"/>
          <w:sz w:val="28"/>
        </w:rPr>
        <w:t xml:space="preserve">                           </w:t>
      </w:r>
      <w:r>
        <w:rPr>
          <w:b w:val="1"/>
          <w:color w:val="000000"/>
          <w:sz w:val="28"/>
        </w:rPr>
        <w:t xml:space="preserve">   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 xml:space="preserve">      </w:t>
      </w:r>
      <w:r>
        <w:rPr>
          <w:b w:val="1"/>
          <w:color w:val="000000"/>
          <w:sz w:val="28"/>
        </w:rPr>
        <w:t xml:space="preserve">                       </w:t>
      </w:r>
      <w:r>
        <w:rPr>
          <w:b w:val="1"/>
          <w:color w:val="000000"/>
          <w:sz w:val="28"/>
        </w:rPr>
        <w:t xml:space="preserve">№ </w:t>
      </w:r>
      <w:r>
        <w:rPr>
          <w:b w:val="1"/>
          <w:color w:val="000000"/>
          <w:sz w:val="28"/>
        </w:rPr>
        <w:t>_____</w:t>
      </w:r>
      <w:r>
        <w:rPr>
          <w:b w:val="1"/>
          <w:color w:val="000000"/>
          <w:sz w:val="28"/>
        </w:rPr>
        <w:t>______</w:t>
      </w:r>
    </w:p>
    <w:p w14:paraId="12000000">
      <w:pPr>
        <w:widowControl w:val="0"/>
        <w:ind/>
        <w:jc w:val="center"/>
        <w:rPr>
          <w:color w:val="000000"/>
        </w:rPr>
      </w:pPr>
      <w:r>
        <w:rPr>
          <w:color w:val="000000"/>
        </w:rPr>
        <w:t>ст-ца  Отрадная</w:t>
      </w:r>
    </w:p>
    <w:p w14:paraId="13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4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5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6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</w:t>
      </w:r>
    </w:p>
    <w:p w14:paraId="17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контроля на автомобильном тран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порте, </w:t>
      </w:r>
    </w:p>
    <w:p w14:paraId="18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городском наземном электрическом транспорте </w:t>
      </w:r>
    </w:p>
    <w:p w14:paraId="19000000">
      <w:pPr>
        <w:tabs>
          <w:tab w:leader="none" w:pos="9638" w:val="left"/>
        </w:tabs>
        <w:ind/>
        <w:jc w:val="center"/>
        <w:rPr>
          <w:spacing w:val="4"/>
          <w:sz w:val="28"/>
        </w:rPr>
      </w:pPr>
      <w:r>
        <w:rPr>
          <w:b w:val="1"/>
          <w:sz w:val="28"/>
        </w:rPr>
        <w:t>и в дорожном х</w:t>
      </w:r>
      <w:r>
        <w:rPr>
          <w:b w:val="1"/>
          <w:sz w:val="28"/>
        </w:rPr>
        <w:t>о</w:t>
      </w:r>
      <w:r>
        <w:rPr>
          <w:b w:val="1"/>
          <w:sz w:val="28"/>
        </w:rPr>
        <w:t>зяйстве на 2026</w:t>
      </w:r>
      <w:r>
        <w:rPr>
          <w:b w:val="1"/>
          <w:sz w:val="28"/>
        </w:rPr>
        <w:t xml:space="preserve"> год</w:t>
      </w:r>
    </w:p>
    <w:p w14:paraId="1A000000">
      <w:pPr>
        <w:widowControl w:val="0"/>
        <w:tabs>
          <w:tab w:leader="none" w:pos="600" w:val="left"/>
        </w:tabs>
        <w:ind w:firstLine="709" w:left="0"/>
        <w:jc w:val="both"/>
        <w:rPr>
          <w:sz w:val="28"/>
        </w:rPr>
      </w:pPr>
    </w:p>
    <w:p w14:paraId="1B000000">
      <w:pPr>
        <w:widowControl w:val="0"/>
        <w:tabs>
          <w:tab w:leader="none" w:pos="600" w:val="left"/>
        </w:tabs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В соответствии с Федеральным законом от 31 июля 2020 года </w:t>
      </w:r>
      <w:r>
        <w:rPr>
          <w:sz w:val="28"/>
        </w:rPr>
        <w:t>№</w:t>
      </w:r>
      <w:r>
        <w:rPr>
          <w:sz w:val="28"/>
        </w:rPr>
        <w:t xml:space="preserve"> 248-ФЗ </w:t>
      </w:r>
      <w:r>
        <w:rPr>
          <w:sz w:val="28"/>
        </w:rPr>
        <w:t>«</w:t>
      </w:r>
      <w:r>
        <w:rPr>
          <w:sz w:val="28"/>
        </w:rPr>
        <w:t>О государственном контроле (надзоре) и муниципальном контроле в Росси</w:t>
      </w:r>
      <w:r>
        <w:rPr>
          <w:sz w:val="28"/>
        </w:rPr>
        <w:t>й</w:t>
      </w:r>
      <w:r>
        <w:rPr>
          <w:sz w:val="28"/>
        </w:rPr>
        <w:t>ской Федерации</w:t>
      </w:r>
      <w:r>
        <w:rPr>
          <w:sz w:val="28"/>
        </w:rPr>
        <w:t>»</w:t>
      </w:r>
      <w:r>
        <w:rPr>
          <w:sz w:val="28"/>
        </w:rPr>
        <w:t>, Постановлением Правительства Российской Федерации от 2</w:t>
      </w:r>
      <w:r>
        <w:rPr>
          <w:sz w:val="28"/>
        </w:rPr>
        <w:t xml:space="preserve">5 июня 2021 года </w:t>
      </w:r>
      <w:r>
        <w:rPr>
          <w:sz w:val="28"/>
        </w:rPr>
        <w:t>№</w:t>
      </w:r>
      <w:r>
        <w:rPr>
          <w:sz w:val="28"/>
        </w:rPr>
        <w:t xml:space="preserve"> 990 </w:t>
      </w:r>
      <w:r>
        <w:rPr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утверждении Правил разработки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, утверждения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актуализации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>»</w:t>
      </w:r>
      <w:r>
        <w:rPr>
          <w:sz w:val="28"/>
        </w:rPr>
        <w:t>, Федеральным зак</w:t>
      </w:r>
      <w:r>
        <w:rPr>
          <w:sz w:val="28"/>
        </w:rPr>
        <w:t>о</w:t>
      </w:r>
      <w:r>
        <w:rPr>
          <w:sz w:val="28"/>
        </w:rPr>
        <w:t xml:space="preserve">ном от 6 октября 2003 года </w:t>
      </w:r>
      <w:r>
        <w:rPr>
          <w:sz w:val="28"/>
        </w:rPr>
        <w:t>№</w:t>
      </w:r>
      <w:r>
        <w:rPr>
          <w:sz w:val="28"/>
        </w:rPr>
        <w:t xml:space="preserve"> 131-ФЗ </w:t>
      </w:r>
      <w:r>
        <w:rPr>
          <w:sz w:val="28"/>
        </w:rPr>
        <w:t>«</w:t>
      </w:r>
      <w:r>
        <w:rPr>
          <w:sz w:val="28"/>
        </w:rPr>
        <w:t>Об общих принципах организации местного с</w:t>
      </w:r>
      <w:r>
        <w:rPr>
          <w:sz w:val="28"/>
        </w:rPr>
        <w:t>а</w:t>
      </w:r>
      <w:r>
        <w:rPr>
          <w:sz w:val="28"/>
        </w:rPr>
        <w:t>моуправления в Российской Федерации</w:t>
      </w:r>
      <w:r>
        <w:rPr>
          <w:sz w:val="28"/>
        </w:rPr>
        <w:t>», п о с т а н о в л я ю:</w:t>
      </w:r>
      <w:bookmarkStart w:id="1" w:name="sub_101"/>
    </w:p>
    <w:p w14:paraId="1D000000">
      <w:pPr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jc w:val="both"/>
        <w:outlineLvl w:val="0"/>
        <w:rPr>
          <w:strike w:val="1"/>
          <w:color w:val="000000"/>
          <w:sz w:val="28"/>
        </w:rPr>
      </w:pPr>
      <w:bookmarkEnd w:id="1"/>
      <w:r>
        <w:rPr>
          <w:color w:val="000000"/>
          <w:sz w:val="28"/>
        </w:rPr>
        <w:t xml:space="preserve">Утвердить Программу профилактики рисков причинения вреда </w:t>
      </w:r>
      <w:r>
        <w:rPr>
          <w:color w:val="000000"/>
          <w:sz w:val="28"/>
        </w:rPr>
        <w:t>(уще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ба) охраняемым законом ценностям при осуществлении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 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троля </w:t>
      </w:r>
      <w:r>
        <w:rPr>
          <w:color w:val="000000"/>
          <w:sz w:val="28"/>
        </w:rPr>
        <w:t>на автомобильном транспорте, городском наземном электрическом транспорте и в дорожном хозяйстве на 2026</w:t>
      </w:r>
      <w:r>
        <w:rPr>
          <w:color w:val="000000"/>
          <w:sz w:val="28"/>
        </w:rPr>
        <w:t xml:space="preserve"> год </w:t>
      </w:r>
      <w:r>
        <w:rPr>
          <w:color w:val="000000"/>
          <w:sz w:val="28"/>
        </w:rPr>
        <w:t>(прилагается).</w:t>
      </w:r>
    </w:p>
    <w:p w14:paraId="1E000000">
      <w:pPr>
        <w:ind w:firstLine="709" w:left="0"/>
        <w:jc w:val="both"/>
        <w:outlineLvl w:val="0"/>
        <w:rPr>
          <w:strike w:val="1"/>
          <w:color w:val="FF0000"/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Отделу капитального строительства и единого заказчика администр</w:t>
      </w:r>
      <w:r>
        <w:rPr>
          <w:sz w:val="28"/>
        </w:rPr>
        <w:t>а</w:t>
      </w:r>
      <w:r>
        <w:rPr>
          <w:sz w:val="28"/>
        </w:rPr>
        <w:t>ции муниципального образования Отрадненский район (Степанян Г.Г.) обесп</w:t>
      </w:r>
      <w:r>
        <w:rPr>
          <w:sz w:val="28"/>
        </w:rPr>
        <w:t>е</w:t>
      </w:r>
      <w:r>
        <w:rPr>
          <w:sz w:val="28"/>
        </w:rPr>
        <w:t xml:space="preserve">чить </w:t>
      </w:r>
      <w:r>
        <w:rPr>
          <w:sz w:val="28"/>
        </w:rPr>
        <w:t>опублик</w:t>
      </w:r>
      <w:r>
        <w:rPr>
          <w:sz w:val="28"/>
        </w:rPr>
        <w:t xml:space="preserve">ование (обнародование) </w:t>
      </w:r>
      <w:r>
        <w:rPr>
          <w:sz w:val="28"/>
        </w:rPr>
        <w:t xml:space="preserve">настоящего постановления </w:t>
      </w:r>
      <w:r>
        <w:rPr>
          <w:sz w:val="28"/>
        </w:rPr>
        <w:t>в установле</w:t>
      </w:r>
      <w:r>
        <w:rPr>
          <w:sz w:val="28"/>
        </w:rPr>
        <w:t>н</w:t>
      </w:r>
      <w:r>
        <w:rPr>
          <w:sz w:val="28"/>
        </w:rPr>
        <w:t>ном порядке.</w:t>
      </w:r>
    </w:p>
    <w:p w14:paraId="1F000000">
      <w:pPr>
        <w:ind w:firstLine="709" w:left="0"/>
        <w:jc w:val="both"/>
        <w:outlineLvl w:val="0"/>
        <w:rPr>
          <w:sz w:val="32"/>
        </w:rPr>
      </w:pPr>
      <w:r>
        <w:rPr>
          <w:sz w:val="28"/>
        </w:rPr>
        <w:t>3. Контроль за выполнением настоящего постановления возложить на з</w:t>
      </w:r>
      <w:r>
        <w:rPr>
          <w:sz w:val="28"/>
        </w:rPr>
        <w:t>а</w:t>
      </w:r>
      <w:r>
        <w:rPr>
          <w:sz w:val="28"/>
        </w:rPr>
        <w:t>местител</w:t>
      </w:r>
      <w:r>
        <w:rPr>
          <w:sz w:val="28"/>
        </w:rPr>
        <w:t>я</w:t>
      </w:r>
      <w:r>
        <w:rPr>
          <w:sz w:val="28"/>
        </w:rPr>
        <w:t xml:space="preserve"> главы муниципального образования Отрадненский район по вопр</w:t>
      </w:r>
      <w:r>
        <w:rPr>
          <w:sz w:val="28"/>
        </w:rPr>
        <w:t>о</w:t>
      </w:r>
      <w:r>
        <w:rPr>
          <w:sz w:val="28"/>
        </w:rPr>
        <w:t>сам строительства и жилищно-коммунального хозяйства</w:t>
      </w:r>
      <w:r>
        <w:rPr>
          <w:sz w:val="28"/>
        </w:rPr>
        <w:t xml:space="preserve"> Запорожец</w:t>
      </w:r>
      <w:r>
        <w:rPr>
          <w:sz w:val="28"/>
        </w:rPr>
        <w:t xml:space="preserve"> </w:t>
      </w:r>
      <w:r>
        <w:rPr>
          <w:sz w:val="28"/>
        </w:rPr>
        <w:t>С.В.</w:t>
      </w:r>
    </w:p>
    <w:p w14:paraId="20000000">
      <w:pPr>
        <w:tabs>
          <w:tab w:leader="none" w:pos="72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Постановление вступает в силу со дня его о</w:t>
      </w:r>
      <w:r>
        <w:rPr>
          <w:sz w:val="28"/>
        </w:rPr>
        <w:t>фициального опубликов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z w:val="28"/>
        </w:rPr>
        <w:t xml:space="preserve"> (обнародования)</w:t>
      </w:r>
      <w:r>
        <w:rPr>
          <w:sz w:val="28"/>
        </w:rPr>
        <w:t>.</w:t>
      </w:r>
    </w:p>
    <w:p w14:paraId="21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2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3000000">
      <w:pPr>
        <w:widowControl w:val="0"/>
        <w:ind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 xml:space="preserve">а </w:t>
      </w:r>
      <w:r>
        <w:rPr>
          <w:sz w:val="28"/>
        </w:rPr>
        <w:t xml:space="preserve">муниципального образования </w:t>
      </w:r>
    </w:p>
    <w:p w14:paraId="24000000">
      <w:pPr>
        <w:widowControl w:val="0"/>
        <w:ind/>
        <w:rPr>
          <w:sz w:val="28"/>
        </w:rPr>
      </w:pPr>
      <w:r>
        <w:rPr>
          <w:sz w:val="28"/>
        </w:rPr>
        <w:t xml:space="preserve">Отрадненский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>А</w:t>
      </w:r>
      <w:r>
        <w:rPr>
          <w:sz w:val="28"/>
        </w:rPr>
        <w:t>.</w:t>
      </w:r>
      <w:r>
        <w:rPr>
          <w:sz w:val="28"/>
        </w:rPr>
        <w:t>В.Волненко</w:t>
      </w:r>
    </w:p>
    <w:p w14:paraId="25000000">
      <w:pPr>
        <w:sectPr>
          <w:headerReference r:id="rId6" w:type="default"/>
          <w:headerReference r:id="rId4" w:type="even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tbl>
      <w:tblPr>
        <w:tblStyle w:val="Style_3"/>
        <w:tblW w:type="auto" w:w="0"/>
        <w:tblLayout w:type="fixed"/>
      </w:tblPr>
      <w:tblGrid>
        <w:gridCol w:w="5628"/>
        <w:gridCol w:w="4200"/>
      </w:tblGrid>
      <w:tr>
        <w:tc>
          <w:tcPr>
            <w:tcW w:type="dxa" w:w="5628"/>
            <w:shd w:fill="auto" w:val="clear"/>
          </w:tcPr>
          <w:p w14:paraId="26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4200"/>
            <w:shd w:fill="auto" w:val="clear"/>
          </w:tcPr>
          <w:p w14:paraId="2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8000000">
            <w:pPr>
              <w:widowControl w:val="0"/>
              <w:ind/>
              <w:jc w:val="center"/>
              <w:rPr>
                <w:sz w:val="28"/>
              </w:rPr>
            </w:pPr>
          </w:p>
          <w:p w14:paraId="2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УТВЕРЖДЕНА</w:t>
            </w:r>
          </w:p>
          <w:p w14:paraId="2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</w:t>
            </w:r>
          </w:p>
          <w:p w14:paraId="2B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ния </w:t>
            </w:r>
          </w:p>
          <w:p w14:paraId="2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Отрадненский район</w:t>
            </w:r>
          </w:p>
          <w:p w14:paraId="2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_____________ № _______</w:t>
            </w:r>
          </w:p>
          <w:p w14:paraId="2E00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2F000000">
      <w:pPr>
        <w:widowControl w:val="0"/>
        <w:tabs>
          <w:tab w:leader="none" w:pos="2254" w:val="left"/>
        </w:tabs>
        <w:ind/>
        <w:jc w:val="center"/>
        <w:rPr>
          <w:sz w:val="28"/>
        </w:rPr>
      </w:pPr>
    </w:p>
    <w:p w14:paraId="30000000">
      <w:pPr>
        <w:widowControl w:val="0"/>
        <w:tabs>
          <w:tab w:leader="none" w:pos="2254" w:val="left"/>
        </w:tabs>
        <w:ind/>
        <w:jc w:val="center"/>
        <w:rPr>
          <w:sz w:val="28"/>
        </w:rPr>
      </w:pPr>
    </w:p>
    <w:p w14:paraId="31000000">
      <w:pPr>
        <w:widowControl w:val="0"/>
        <w:tabs>
          <w:tab w:leader="none" w:pos="2254" w:val="left"/>
        </w:tabs>
        <w:ind/>
        <w:jc w:val="center"/>
        <w:rPr>
          <w:sz w:val="28"/>
        </w:rPr>
      </w:pPr>
    </w:p>
    <w:p w14:paraId="32000000">
      <w:pPr>
        <w:ind/>
        <w:jc w:val="center"/>
        <w:rPr>
          <w:sz w:val="28"/>
        </w:rPr>
      </w:pPr>
      <w:r>
        <w:rPr>
          <w:sz w:val="28"/>
        </w:rPr>
        <w:t>ПРОГРАММА</w:t>
      </w:r>
    </w:p>
    <w:p w14:paraId="33000000">
      <w:pPr>
        <w:ind/>
        <w:jc w:val="center"/>
        <w:rPr>
          <w:sz w:val="28"/>
        </w:rPr>
      </w:pPr>
      <w:r>
        <w:rPr>
          <w:sz w:val="28"/>
        </w:rPr>
        <w:t xml:space="preserve">профилактики рисков причинения </w:t>
      </w:r>
      <w:r>
        <w:rPr>
          <w:sz w:val="28"/>
        </w:rPr>
        <w:t xml:space="preserve">вреда </w:t>
      </w:r>
      <w:r>
        <w:rPr>
          <w:sz w:val="28"/>
        </w:rPr>
        <w:t xml:space="preserve"> </w:t>
      </w:r>
      <w:r>
        <w:rPr>
          <w:sz w:val="28"/>
        </w:rPr>
        <w:t xml:space="preserve">(ущерба) охраняемым законом </w:t>
      </w:r>
    </w:p>
    <w:p w14:paraId="34000000">
      <w:pPr>
        <w:ind/>
        <w:jc w:val="center"/>
        <w:rPr>
          <w:sz w:val="28"/>
        </w:rPr>
      </w:pPr>
      <w:r>
        <w:rPr>
          <w:sz w:val="28"/>
        </w:rPr>
        <w:t>це</w:t>
      </w:r>
      <w:r>
        <w:rPr>
          <w:sz w:val="28"/>
        </w:rPr>
        <w:t>н</w:t>
      </w:r>
      <w:r>
        <w:rPr>
          <w:sz w:val="28"/>
        </w:rPr>
        <w:t>ностям при осуществлении муниципального контроля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>на автомобильном транспорте, городском наземном</w:t>
      </w:r>
      <w:r>
        <w:rPr>
          <w:sz w:val="28"/>
        </w:rPr>
        <w:t xml:space="preserve"> </w:t>
      </w:r>
    </w:p>
    <w:p w14:paraId="36000000">
      <w:pPr>
        <w:ind/>
        <w:jc w:val="center"/>
        <w:rPr>
          <w:sz w:val="28"/>
        </w:rPr>
      </w:pPr>
      <w:r>
        <w:rPr>
          <w:sz w:val="28"/>
        </w:rPr>
        <w:t>электрическом тран</w:t>
      </w:r>
      <w:r>
        <w:rPr>
          <w:sz w:val="28"/>
        </w:rPr>
        <w:t>с</w:t>
      </w:r>
      <w:r>
        <w:rPr>
          <w:sz w:val="28"/>
        </w:rPr>
        <w:t xml:space="preserve">порте и в дорожном </w:t>
      </w:r>
    </w:p>
    <w:p w14:paraId="37000000">
      <w:pPr>
        <w:ind/>
        <w:jc w:val="center"/>
        <w:rPr>
          <w:sz w:val="28"/>
        </w:rPr>
      </w:pPr>
      <w:r>
        <w:rPr>
          <w:sz w:val="28"/>
        </w:rPr>
        <w:t>хозяйстве на 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38000000">
      <w:pPr>
        <w:ind/>
        <w:jc w:val="center"/>
        <w:rPr>
          <w:sz w:val="28"/>
        </w:rPr>
      </w:pPr>
    </w:p>
    <w:p w14:paraId="39000000">
      <w:pPr>
        <w:widowControl w:val="0"/>
        <w:numPr>
          <w:ilvl w:val="0"/>
          <w:numId w:val="2"/>
        </w:numPr>
        <w:ind/>
        <w:jc w:val="center"/>
        <w:rPr>
          <w:sz w:val="28"/>
        </w:rPr>
      </w:pPr>
      <w:r>
        <w:rPr>
          <w:sz w:val="28"/>
        </w:rPr>
        <w:t>Анализ текущего состояния осуществления вида контроля, оп</w:t>
      </w:r>
      <w:r>
        <w:rPr>
          <w:sz w:val="28"/>
        </w:rPr>
        <w:t>и</w:t>
      </w:r>
      <w:r>
        <w:rPr>
          <w:sz w:val="28"/>
        </w:rPr>
        <w:t>сание</w:t>
      </w:r>
    </w:p>
    <w:p w14:paraId="3A000000">
      <w:pPr>
        <w:widowControl w:val="0"/>
        <w:ind/>
        <w:jc w:val="center"/>
        <w:rPr>
          <w:sz w:val="28"/>
        </w:rPr>
      </w:pPr>
      <w:r>
        <w:rPr>
          <w:sz w:val="28"/>
        </w:rPr>
        <w:t>текущего уровня развития профилактической деятельности</w:t>
      </w:r>
    </w:p>
    <w:p w14:paraId="3B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контрольного (надзорного) органа, характеристика </w:t>
      </w:r>
    </w:p>
    <w:p w14:paraId="3C000000">
      <w:pPr>
        <w:widowControl w:val="0"/>
        <w:ind/>
        <w:jc w:val="center"/>
        <w:rPr>
          <w:sz w:val="28"/>
        </w:rPr>
      </w:pPr>
      <w:r>
        <w:rPr>
          <w:sz w:val="28"/>
        </w:rPr>
        <w:t>проблем,</w:t>
      </w:r>
      <w:r>
        <w:rPr>
          <w:sz w:val="28"/>
        </w:rPr>
        <w:t xml:space="preserve"> </w:t>
      </w:r>
      <w:r>
        <w:rPr>
          <w:sz w:val="28"/>
        </w:rPr>
        <w:t xml:space="preserve">на решение которых направлена </w:t>
      </w:r>
    </w:p>
    <w:p w14:paraId="3D000000">
      <w:pPr>
        <w:widowControl w:val="0"/>
        <w:ind/>
        <w:jc w:val="center"/>
        <w:rPr>
          <w:sz w:val="28"/>
        </w:rPr>
      </w:pPr>
      <w:r>
        <w:rPr>
          <w:sz w:val="28"/>
        </w:rPr>
        <w:t>программа профилактики</w:t>
      </w:r>
    </w:p>
    <w:p w14:paraId="3E000000">
      <w:pPr>
        <w:widowControl w:val="0"/>
        <w:ind w:firstLine="720" w:left="0"/>
        <w:jc w:val="center"/>
        <w:rPr>
          <w:color w:val="000000"/>
          <w:sz w:val="28"/>
        </w:rPr>
      </w:pPr>
    </w:p>
    <w:p w14:paraId="3F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Настоящая программа разработана в соответствии со статьей 44 Фед</w:t>
      </w:r>
      <w:r>
        <w:rPr>
          <w:sz w:val="28"/>
        </w:rPr>
        <w:t>е</w:t>
      </w:r>
      <w:r>
        <w:rPr>
          <w:sz w:val="28"/>
        </w:rPr>
        <w:t>ра</w:t>
      </w:r>
      <w:r>
        <w:rPr>
          <w:sz w:val="28"/>
        </w:rPr>
        <w:t>льного закона от 31 июля 2021 года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248-ФЗ </w:t>
      </w:r>
      <w:r>
        <w:rPr>
          <w:sz w:val="28"/>
        </w:rPr>
        <w:t>«</w:t>
      </w:r>
      <w:r>
        <w:rPr>
          <w:sz w:val="28"/>
        </w:rPr>
        <w:t>О государственном к</w:t>
      </w:r>
      <w:r>
        <w:rPr>
          <w:sz w:val="28"/>
        </w:rPr>
        <w:t>онтроле (надзоре) и муниципальном контроле в Российской Федерации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>П</w:t>
      </w:r>
      <w:r>
        <w:rPr>
          <w:sz w:val="28"/>
        </w:rPr>
        <w:t>остановл</w:t>
      </w:r>
      <w:r>
        <w:rPr>
          <w:sz w:val="28"/>
        </w:rPr>
        <w:t>е</w:t>
      </w:r>
      <w:r>
        <w:rPr>
          <w:sz w:val="28"/>
        </w:rPr>
        <w:t>нием Правительства Российс</w:t>
      </w:r>
      <w:r>
        <w:rPr>
          <w:sz w:val="28"/>
        </w:rPr>
        <w:t>кой Федерации от 25 июня 2021 года</w:t>
      </w:r>
      <w:r>
        <w:rPr>
          <w:sz w:val="28"/>
        </w:rPr>
        <w:t xml:space="preserve"> №</w:t>
      </w:r>
      <w:r>
        <w:rPr>
          <w:sz w:val="28"/>
        </w:rPr>
        <w:t xml:space="preserve"> 990 </w:t>
      </w:r>
      <w:r>
        <w:rPr>
          <w:sz w:val="28"/>
        </w:rPr>
        <w:t>«</w:t>
      </w:r>
      <w:r>
        <w:rPr>
          <w:sz w:val="28"/>
        </w:rPr>
        <w:t>Об утверждении Правил разработки</w:t>
      </w:r>
      <w:r>
        <w:rPr>
          <w:sz w:val="28"/>
        </w:rPr>
        <w:t xml:space="preserve">, утверждения </w:t>
      </w:r>
      <w:r>
        <w:rPr>
          <w:sz w:val="28"/>
        </w:rPr>
        <w:t>и</w:t>
      </w:r>
      <w:r>
        <w:rPr>
          <w:sz w:val="28"/>
        </w:rPr>
        <w:t> </w:t>
      </w:r>
      <w:r>
        <w:rPr>
          <w:sz w:val="28"/>
        </w:rPr>
        <w:t>актуализации</w:t>
      </w:r>
      <w:r>
        <w:rPr>
          <w:sz w:val="28"/>
        </w:rPr>
        <w:t> </w:t>
      </w:r>
      <w:r>
        <w:rPr>
          <w:sz w:val="28"/>
        </w:rPr>
        <w:t>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</w:rPr>
        <w:t xml:space="preserve"> при осуществлении муниципального контроля (надзора) на автомобильном транспорте, городском наземно</w:t>
      </w:r>
      <w:r>
        <w:rPr>
          <w:sz w:val="28"/>
        </w:rPr>
        <w:t>м электрическом транспорте и дорожном хозя</w:t>
      </w:r>
      <w:r>
        <w:rPr>
          <w:sz w:val="28"/>
        </w:rPr>
        <w:t>й</w:t>
      </w:r>
      <w:r>
        <w:rPr>
          <w:sz w:val="28"/>
        </w:rPr>
        <w:t>стве на 202</w:t>
      </w:r>
      <w:r>
        <w:rPr>
          <w:sz w:val="28"/>
        </w:rPr>
        <w:t>6</w:t>
      </w:r>
      <w:r>
        <w:rPr>
          <w:sz w:val="28"/>
        </w:rPr>
        <w:t xml:space="preserve"> год (далее - муниципальный контроль).</w:t>
      </w:r>
    </w:p>
    <w:p w14:paraId="40000000">
      <w:pPr>
        <w:widowControl w:val="0"/>
        <w:ind w:firstLine="720" w:left="0"/>
        <w:jc w:val="both"/>
        <w:rPr>
          <w:color w:val="000000"/>
          <w:sz w:val="28"/>
        </w:rPr>
      </w:pPr>
    </w:p>
    <w:p w14:paraId="41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2. Цели и задачи реализации программы профилактики </w:t>
      </w:r>
    </w:p>
    <w:p w14:paraId="42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рисков причинения вреда</w:t>
      </w:r>
    </w:p>
    <w:p w14:paraId="43000000">
      <w:pPr>
        <w:widowControl w:val="0"/>
        <w:ind w:firstLine="720" w:left="0"/>
        <w:jc w:val="center"/>
        <w:rPr>
          <w:color w:val="000000"/>
          <w:sz w:val="28"/>
        </w:rPr>
      </w:pPr>
    </w:p>
    <w:p w14:paraId="44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5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стимулирования добросовестного соблюдения обязательных требований всеми контролируемыми лицами;</w:t>
      </w:r>
    </w:p>
    <w:p w14:paraId="46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устранения условий, причин и факторов, способных привести к наруш</w:t>
      </w:r>
      <w:r>
        <w:rPr>
          <w:sz w:val="28"/>
        </w:rPr>
        <w:t>е</w:t>
      </w:r>
      <w:r>
        <w:rPr>
          <w:sz w:val="28"/>
        </w:rPr>
        <w:t>ниям обязательных требований и (или) причинению вреда (ущерба) охраня</w:t>
      </w:r>
      <w:r>
        <w:rPr>
          <w:sz w:val="28"/>
        </w:rPr>
        <w:t>е</w:t>
      </w:r>
      <w:r>
        <w:rPr>
          <w:sz w:val="28"/>
        </w:rPr>
        <w:t>мым законом ценностям;</w:t>
      </w:r>
    </w:p>
    <w:p w14:paraId="47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создания условий для доведения обязательных требований до контрол</w:t>
      </w:r>
      <w:r>
        <w:rPr>
          <w:sz w:val="28"/>
        </w:rPr>
        <w:t>и</w:t>
      </w:r>
      <w:r>
        <w:rPr>
          <w:sz w:val="28"/>
        </w:rPr>
        <w:t>руемых лиц, повышение информированности о способах их соблюдения</w:t>
      </w:r>
      <w:r>
        <w:rPr>
          <w:sz w:val="28"/>
        </w:rPr>
        <w:t>.</w:t>
      </w:r>
    </w:p>
    <w:p w14:paraId="48000000">
      <w:pPr>
        <w:widowControl w:val="0"/>
        <w:ind w:firstLine="720" w:left="0"/>
        <w:jc w:val="both"/>
        <w:rPr>
          <w:sz w:val="28"/>
        </w:rPr>
      </w:pPr>
    </w:p>
    <w:p w14:paraId="49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Задачи реализации программы профилактики рисков причинения вреда:</w:t>
      </w:r>
    </w:p>
    <w:p w14:paraId="4A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укрепление системы профилактики нарушений обязательных требов</w:t>
      </w:r>
      <w:r>
        <w:rPr>
          <w:sz w:val="28"/>
        </w:rPr>
        <w:t>а</w:t>
      </w:r>
      <w:r>
        <w:rPr>
          <w:sz w:val="28"/>
        </w:rPr>
        <w:t>ний;</w:t>
      </w:r>
    </w:p>
    <w:p w14:paraId="4B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</w:t>
      </w:r>
      <w:r>
        <w:rPr>
          <w:sz w:val="28"/>
        </w:rPr>
        <w:t>е</w:t>
      </w:r>
      <w:r>
        <w:rPr>
          <w:sz w:val="28"/>
        </w:rPr>
        <w:t>ние нарушений обязательных требований;</w:t>
      </w:r>
    </w:p>
    <w:p w14:paraId="4C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повышение правосознания и правовой культуры организаций и граждан в сфере рассматриваемых правоотношений;</w:t>
      </w:r>
    </w:p>
    <w:p w14:paraId="4D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создание и внедрение мер системы позитивной профилактики.</w:t>
      </w:r>
    </w:p>
    <w:p w14:paraId="4E000000">
      <w:pPr>
        <w:rPr>
          <w:sz w:val="28"/>
        </w:rPr>
      </w:pPr>
    </w:p>
    <w:p w14:paraId="4F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3. Перечень профилактических мероприятий, сроки </w:t>
      </w:r>
    </w:p>
    <w:p w14:paraId="50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(периоди</w:t>
      </w:r>
      <w:r>
        <w:rPr>
          <w:color w:val="000000"/>
          <w:sz w:val="28"/>
        </w:rPr>
        <w:t>ч</w:t>
      </w:r>
      <w:r>
        <w:rPr>
          <w:color w:val="000000"/>
          <w:sz w:val="28"/>
        </w:rPr>
        <w:t>ность) их проведения</w:t>
      </w:r>
    </w:p>
    <w:p w14:paraId="51000000">
      <w:pPr>
        <w:widowControl w:val="0"/>
        <w:ind w:firstLine="720" w:left="0"/>
        <w:jc w:val="both"/>
        <w:rPr>
          <w:color w:val="000000"/>
          <w:sz w:val="28"/>
        </w:rPr>
      </w:pPr>
    </w:p>
    <w:p w14:paraId="52000000">
      <w:pPr>
        <w:pStyle w:val="Style_5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осуществлении муниципального контроля проводятся следующие виды профилактических мероприятий:</w:t>
      </w:r>
    </w:p>
    <w:p w14:paraId="53000000">
      <w:pPr>
        <w:pStyle w:val="Style_6"/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 - информирование;</w:t>
      </w:r>
    </w:p>
    <w:p w14:paraId="54000000">
      <w:pPr>
        <w:pStyle w:val="Style_5"/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- консультирование.</w:t>
      </w:r>
    </w:p>
    <w:p w14:paraId="55000000">
      <w:pPr>
        <w:pStyle w:val="Style_5"/>
        <w:spacing w:after="0" w:before="0"/>
        <w:ind/>
        <w:rPr>
          <w:color w:val="000000"/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598"/>
        <w:gridCol w:w="4017"/>
        <w:gridCol w:w="2104"/>
        <w:gridCol w:w="2922"/>
      </w:tblGrid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4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ятия</w:t>
            </w:r>
          </w:p>
        </w:tc>
        <w:tc>
          <w:tcPr>
            <w:tcW w:type="dxa" w:w="2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</w:t>
            </w:r>
          </w:p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Ответственное должнос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ное лицо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Информирование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цией по вопросам собл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дения обязательных тр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бований посредством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мещения соответству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сведений на офиц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альном сайте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и в печатном издании муниципального образ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</w:t>
            </w:r>
          </w:p>
        </w:tc>
        <w:tc>
          <w:tcPr>
            <w:tcW w:type="dxa" w:w="2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  <w:p w14:paraId="60000000">
            <w:pPr>
              <w:rPr>
                <w:sz w:val="28"/>
              </w:rPr>
            </w:pPr>
          </w:p>
          <w:p w14:paraId="61000000">
            <w:pPr>
              <w:rPr>
                <w:sz w:val="28"/>
              </w:rPr>
            </w:pPr>
          </w:p>
          <w:p w14:paraId="62000000">
            <w:pPr>
              <w:rPr>
                <w:sz w:val="28"/>
              </w:rPr>
            </w:pPr>
          </w:p>
          <w:p w14:paraId="63000000">
            <w:pPr>
              <w:rPr>
                <w:sz w:val="28"/>
              </w:rPr>
            </w:pPr>
          </w:p>
          <w:p w14:paraId="64000000">
            <w:pPr>
              <w:rPr>
                <w:sz w:val="28"/>
              </w:rPr>
            </w:pPr>
          </w:p>
          <w:p w14:paraId="65000000">
            <w:pPr>
              <w:rPr>
                <w:sz w:val="28"/>
              </w:rPr>
            </w:pPr>
          </w:p>
          <w:p w14:paraId="66000000">
            <w:pPr>
              <w:rPr>
                <w:sz w:val="28"/>
              </w:rPr>
            </w:pPr>
          </w:p>
          <w:p w14:paraId="67000000">
            <w:pPr>
              <w:rPr>
                <w:sz w:val="28"/>
              </w:rPr>
            </w:pPr>
          </w:p>
          <w:p w14:paraId="68000000">
            <w:pPr>
              <w:rPr>
                <w:sz w:val="28"/>
              </w:rPr>
            </w:pP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ский район 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Обобщение правоприм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нительной практики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цией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средством сбора и анализа данных о пров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денных контрольных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роприятиях и их результ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тах.</w:t>
            </w:r>
          </w:p>
          <w:p w14:paraId="6C000000">
            <w:pPr>
              <w:rPr>
                <w:sz w:val="28"/>
              </w:rPr>
            </w:pPr>
            <w:r>
              <w:rPr>
                <w:sz w:val="28"/>
              </w:rPr>
              <w:t>По итогам обобщения правоприменительной практ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ки администрация готовит доклад, содерж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щий результаты обобщ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пр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воприменительной практики по осуществл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 муниципального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троля, который утвержд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ется руководителем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ного органа</w:t>
            </w:r>
          </w:p>
        </w:tc>
        <w:tc>
          <w:tcPr>
            <w:tcW w:type="dxa" w:w="2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При необход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мости</w:t>
            </w: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ский район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4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Консультирование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в устной или письменной форме по 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лефону, посредством 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део-конференц-связи, на личном приеме, в ходе проведения профилакт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ческого мероприятия, контрольного (надзорн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го)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type="dxa" w:w="2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8"/>
              </w:rPr>
            </w:pPr>
            <w:r>
              <w:rPr>
                <w:sz w:val="28"/>
              </w:rPr>
              <w:t>При необход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мости</w:t>
            </w: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ский район</w:t>
            </w:r>
          </w:p>
        </w:tc>
      </w:tr>
    </w:tbl>
    <w:p w14:paraId="73000000">
      <w:pPr>
        <w:pStyle w:val="Style_5"/>
        <w:spacing w:after="0" w:before="0"/>
        <w:ind/>
        <w:rPr>
          <w:color w:val="000000"/>
          <w:sz w:val="28"/>
        </w:rPr>
      </w:pPr>
    </w:p>
    <w:p w14:paraId="74000000">
      <w:pPr>
        <w:ind/>
        <w:jc w:val="center"/>
        <w:rPr>
          <w:sz w:val="28"/>
        </w:rPr>
      </w:pPr>
      <w:r>
        <w:rPr>
          <w:sz w:val="28"/>
        </w:rPr>
        <w:t xml:space="preserve">4. Показатели результативности и эффективности </w:t>
      </w:r>
    </w:p>
    <w:p w14:paraId="75000000">
      <w:pPr>
        <w:ind/>
        <w:jc w:val="center"/>
        <w:rPr>
          <w:sz w:val="28"/>
        </w:rPr>
      </w:pPr>
      <w:r>
        <w:rPr>
          <w:sz w:val="28"/>
        </w:rPr>
        <w:t>программы профила</w:t>
      </w:r>
      <w:r>
        <w:rPr>
          <w:sz w:val="28"/>
        </w:rPr>
        <w:t>к</w:t>
      </w:r>
      <w:r>
        <w:rPr>
          <w:sz w:val="28"/>
        </w:rPr>
        <w:t>тики</w:t>
      </w:r>
    </w:p>
    <w:p w14:paraId="76000000">
      <w:pPr>
        <w:ind/>
        <w:jc w:val="center"/>
        <w:rPr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6827"/>
        <w:gridCol w:w="2814"/>
      </w:tblGrid>
      <w:tr>
        <w:tc>
          <w:tcPr>
            <w:tcW w:type="dxa" w:w="6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Название показателя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Показатель</w:t>
            </w:r>
          </w:p>
        </w:tc>
      </w:tr>
      <w:tr>
        <w:tc>
          <w:tcPr>
            <w:tcW w:type="dxa" w:w="6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Полнота информации, размещенной на </w:t>
            </w:r>
            <w:r>
              <w:rPr>
                <w:sz w:val="28"/>
              </w:rPr>
              <w:t>официальном сайте контрольного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гана в сети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Интернет</w:t>
            </w:r>
            <w:r>
              <w:rPr>
                <w:sz w:val="28"/>
              </w:rPr>
              <w:t>» в соответс</w:t>
            </w:r>
            <w:r>
              <w:rPr>
                <w:sz w:val="28"/>
              </w:rPr>
              <w:t>твии с частью 3 статьи 46 Федерального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кона от 31 июля 2021 г</w:t>
            </w:r>
            <w:r>
              <w:rPr>
                <w:sz w:val="28"/>
              </w:rPr>
              <w:t>ода №</w:t>
            </w:r>
            <w:r>
              <w:rPr>
                <w:sz w:val="28"/>
              </w:rPr>
              <w:t xml:space="preserve"> 248-ФЗ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О государственном контроле (надз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ре) и муниципальном контроле в Ро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сийской Федерации</w:t>
            </w:r>
            <w:r>
              <w:rPr>
                <w:sz w:val="28"/>
              </w:rPr>
              <w:t>»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6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лиц, удовлетворённых консул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тированием в общем количестве лиц, </w:t>
            </w:r>
            <w:r>
              <w:rPr>
                <w:sz w:val="28"/>
              </w:rPr>
              <w:t>обратившихся за консультированием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0%</w:t>
            </w:r>
          </w:p>
        </w:tc>
      </w:tr>
    </w:tbl>
    <w:p w14:paraId="7D000000">
      <w:pPr>
        <w:ind/>
        <w:jc w:val="center"/>
        <w:outlineLvl w:val="0"/>
        <w:rPr>
          <w:color w:val="26282F"/>
          <w:sz w:val="28"/>
        </w:rPr>
      </w:pPr>
    </w:p>
    <w:p w14:paraId="7E000000">
      <w:pPr>
        <w:ind/>
        <w:jc w:val="both"/>
        <w:rPr>
          <w:sz w:val="28"/>
        </w:rPr>
      </w:pPr>
    </w:p>
    <w:p w14:paraId="7F000000">
      <w:pPr>
        <w:ind/>
        <w:jc w:val="both"/>
        <w:rPr>
          <w:sz w:val="28"/>
        </w:rPr>
      </w:pPr>
      <w:r>
        <w:rPr>
          <w:sz w:val="28"/>
        </w:rPr>
        <w:t xml:space="preserve">Заместитель главы муниципального образования </w:t>
      </w:r>
    </w:p>
    <w:p w14:paraId="80000000">
      <w:pPr>
        <w:ind/>
        <w:jc w:val="both"/>
        <w:rPr>
          <w:sz w:val="28"/>
        </w:rPr>
      </w:pPr>
      <w:r>
        <w:rPr>
          <w:sz w:val="28"/>
        </w:rPr>
        <w:t xml:space="preserve">Отрадненский район по вопросам строительства </w:t>
      </w:r>
    </w:p>
    <w:p w14:paraId="81000000">
      <w:pPr>
        <w:ind/>
        <w:jc w:val="both"/>
        <w:rPr>
          <w:sz w:val="28"/>
        </w:rPr>
      </w:pPr>
      <w:r>
        <w:rPr>
          <w:sz w:val="28"/>
        </w:rPr>
        <w:t>и жилищно-коммунального хозяйства                                             С.В. Запор</w:t>
      </w:r>
      <w:r>
        <w:rPr>
          <w:sz w:val="28"/>
        </w:rPr>
        <w:t>о</w:t>
      </w:r>
      <w:r>
        <w:rPr>
          <w:sz w:val="28"/>
        </w:rPr>
        <w:t>жец</w:t>
      </w:r>
    </w:p>
    <w:p w14:paraId="82000000">
      <w:pPr>
        <w:ind/>
        <w:jc w:val="both"/>
        <w:rPr>
          <w:sz w:val="28"/>
        </w:rPr>
      </w:pPr>
    </w:p>
    <w:sectPr>
      <w:headerReference r:id="rId2" w:type="default"/>
      <w:headerReference r:id="rId5" w:type="even"/>
      <w:pgSz w:h="16834" w:orient="portrait" w:w="11909"/>
      <w:pgMar w:bottom="851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  <w:rPr>
        <w:strike w:val="0"/>
      </w:rPr>
    </w:lvl>
    <w:lvl w:ilvl="1">
      <w:start w:val="1"/>
      <w:numFmt w:val="lowerLetter"/>
      <w:lvlText w:val="%2."/>
      <w:lvlJc w:val="left"/>
      <w:pPr>
        <w:ind w:hanging="360" w:left="1648"/>
      </w:pPr>
    </w:lvl>
    <w:lvl w:ilvl="2">
      <w:start w:val="1"/>
      <w:numFmt w:val="lowerRoman"/>
      <w:lvlText w:val="%3."/>
      <w:lvlJc w:val="right"/>
      <w:pPr>
        <w:ind w:hanging="180" w:left="2368"/>
      </w:pPr>
    </w:lvl>
    <w:lvl w:ilvl="3">
      <w:start w:val="1"/>
      <w:numFmt w:val="decimal"/>
      <w:lvlText w:val="%4."/>
      <w:lvlJc w:val="left"/>
      <w:pPr>
        <w:ind w:hanging="360" w:left="3088"/>
      </w:pPr>
    </w:lvl>
    <w:lvl w:ilvl="4">
      <w:start w:val="1"/>
      <w:numFmt w:val="lowerLetter"/>
      <w:lvlText w:val="%5."/>
      <w:lvlJc w:val="left"/>
      <w:pPr>
        <w:ind w:hanging="360" w:left="3808"/>
      </w:pPr>
    </w:lvl>
    <w:lvl w:ilvl="5">
      <w:start w:val="1"/>
      <w:numFmt w:val="lowerRoman"/>
      <w:lvlText w:val="%6."/>
      <w:lvlJc w:val="right"/>
      <w:pPr>
        <w:ind w:hanging="180" w:left="4528"/>
      </w:pPr>
    </w:lvl>
    <w:lvl w:ilvl="6">
      <w:start w:val="1"/>
      <w:numFmt w:val="decimal"/>
      <w:lvlText w:val="%7."/>
      <w:lvlJc w:val="left"/>
      <w:pPr>
        <w:ind w:hanging="360" w:left="5248"/>
      </w:pPr>
    </w:lvl>
    <w:lvl w:ilvl="7">
      <w:start w:val="1"/>
      <w:numFmt w:val="lowerLetter"/>
      <w:lvlText w:val="%8."/>
      <w:lvlJc w:val="left"/>
      <w:pPr>
        <w:ind w:hanging="360" w:left="5968"/>
      </w:pPr>
    </w:lvl>
    <w:lvl w:ilvl="8">
      <w:start w:val="1"/>
      <w:numFmt w:val="lowerRoman"/>
      <w:lvlText w:val="%9."/>
      <w:lvlJc w:val="right"/>
      <w:pPr>
        <w:ind w:hanging="180" w:left="6688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pStyle w:val="Style_104"/>
      <w:lvlText w:val="%1.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105"/>
      <w:lvlText w:val="%1.%2"/>
      <w:lvlJc w:val="left"/>
      <w:pPr>
        <w:tabs>
          <w:tab w:leader="none" w:pos="1836" w:val="left"/>
        </w:tabs>
        <w:ind w:hanging="576" w:left="1836"/>
      </w:pPr>
    </w:lvl>
    <w:lvl w:ilvl="2">
      <w:start w:val="1"/>
      <w:numFmt w:val="decimal"/>
      <w:pStyle w:val="Style_120"/>
      <w:lvlText w:val="%1.%2.%3"/>
      <w:lvlJc w:val="left"/>
      <w:pPr>
        <w:tabs>
          <w:tab w:leader="none" w:pos="1307" w:val="left"/>
        </w:tabs>
        <w:ind w:firstLine="0" w:left="1080"/>
      </w:pPr>
    </w:lvl>
    <w:lvl w:ilvl="3">
      <w:start w:val="1"/>
      <w:numFmt w:val="decimal"/>
      <w:lvlText w:val="%1.%2.%3.%4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7" w:type="paragraph">
    <w:name w:val="Заголовок документа"/>
    <w:basedOn w:val="Style_4"/>
    <w:link w:val="Style_7_ch"/>
    <w:pPr>
      <w:spacing w:line="100" w:lineRule="atLeast"/>
      <w:ind/>
      <w:jc w:val="center"/>
    </w:pPr>
    <w:rPr>
      <w:b w:val="1"/>
      <w:sz w:val="28"/>
    </w:rPr>
  </w:style>
  <w:style w:styleId="Style_7_ch" w:type="character">
    <w:name w:val="Заголовок документа"/>
    <w:basedOn w:val="Style_4_ch"/>
    <w:link w:val="Style_7"/>
    <w:rPr>
      <w:b w:val="1"/>
      <w:sz w:val="28"/>
    </w:rPr>
  </w:style>
  <w:style w:styleId="Style_8" w:type="paragraph">
    <w:name w:val="Заголовок таблицы"/>
    <w:basedOn w:val="Style_9"/>
    <w:link w:val="Style_8_ch"/>
    <w:pPr>
      <w:ind/>
      <w:jc w:val="center"/>
    </w:pPr>
    <w:rPr>
      <w:b w:val="1"/>
    </w:rPr>
  </w:style>
  <w:style w:styleId="Style_8_ch" w:type="character">
    <w:name w:val="Заголовок таблицы"/>
    <w:basedOn w:val="Style_9_ch"/>
    <w:link w:val="Style_8"/>
    <w:rPr>
      <w:b w:val="1"/>
    </w:rPr>
  </w:style>
  <w:style w:styleId="Style_10" w:type="paragraph">
    <w:name w:val="toc 2"/>
    <w:basedOn w:val="Style_4"/>
    <w:next w:val="Style_4"/>
    <w:link w:val="Style_10_ch"/>
    <w:uiPriority w:val="39"/>
    <w:pPr>
      <w:spacing w:after="200" w:line="276" w:lineRule="auto"/>
      <w:ind w:firstLine="0" w:left="220"/>
    </w:pPr>
    <w:rPr>
      <w:rFonts w:ascii="Calibri" w:hAnsi="Calibri"/>
      <w:sz w:val="22"/>
    </w:rPr>
  </w:style>
  <w:style w:styleId="Style_10_ch" w:type="character">
    <w:name w:val="toc 2"/>
    <w:basedOn w:val="Style_4_ch"/>
    <w:link w:val="Style_10"/>
    <w:rPr>
      <w:rFonts w:ascii="Calibri" w:hAnsi="Calibri"/>
      <w:sz w:val="22"/>
    </w:rPr>
  </w:style>
  <w:style w:styleId="Style_11" w:type="paragraph">
    <w:name w:val="List"/>
    <w:basedOn w:val="Style_12"/>
    <w:link w:val="Style_11_ch"/>
    <w:pPr>
      <w:tabs>
        <w:tab w:leader="none" w:pos="9072" w:val="left"/>
      </w:tabs>
      <w:spacing w:line="240" w:lineRule="atLeast"/>
      <w:ind/>
      <w:jc w:val="both"/>
    </w:pPr>
    <w:rPr>
      <w:rFonts w:ascii="Arial" w:hAnsi="Arial"/>
    </w:rPr>
  </w:style>
  <w:style w:styleId="Style_11_ch" w:type="character">
    <w:name w:val="List"/>
    <w:basedOn w:val="Style_12_ch"/>
    <w:link w:val="Style_11"/>
    <w:rPr>
      <w:rFonts w:ascii="Arial" w:hAnsi="Arial"/>
    </w:rPr>
  </w:style>
  <w:style w:styleId="Style_13" w:type="paragraph">
    <w:name w:val="xl70"/>
    <w:basedOn w:val="Style_4"/>
    <w:link w:val="Style_13_ch"/>
    <w:pPr>
      <w:spacing w:afterAutospacing="on" w:beforeAutospacing="on"/>
      <w:ind/>
    </w:pPr>
    <w:rPr>
      <w:rFonts w:ascii="Arial CYR" w:hAnsi="Arial CYR"/>
      <w:sz w:val="16"/>
    </w:rPr>
  </w:style>
  <w:style w:styleId="Style_13_ch" w:type="character">
    <w:name w:val="xl70"/>
    <w:basedOn w:val="Style_4_ch"/>
    <w:link w:val="Style_13"/>
    <w:rPr>
      <w:rFonts w:ascii="Arial CYR" w:hAnsi="Arial CYR"/>
      <w:sz w:val="16"/>
    </w:rPr>
  </w:style>
  <w:style w:styleId="Style_14" w:type="paragraph">
    <w:name w:val="toc 4"/>
    <w:next w:val="Style_4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ConsPlusCell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Cell"/>
    <w:link w:val="Style_15"/>
    <w:rPr>
      <w:rFonts w:ascii="Arial" w:hAnsi="Arial"/>
    </w:rPr>
  </w:style>
  <w:style w:styleId="Style_16" w:type="paragraph">
    <w:name w:val="heading 7"/>
    <w:basedOn w:val="Style_4"/>
    <w:next w:val="Style_4"/>
    <w:link w:val="Style_16_ch"/>
    <w:uiPriority w:val="9"/>
    <w:qFormat/>
    <w:pPr>
      <w:spacing w:after="60" w:before="240"/>
      <w:ind/>
      <w:outlineLvl w:val="6"/>
    </w:pPr>
  </w:style>
  <w:style w:styleId="Style_16_ch" w:type="character">
    <w:name w:val="heading 7"/>
    <w:basedOn w:val="Style_4_ch"/>
    <w:link w:val="Style_16"/>
  </w:style>
  <w:style w:styleId="Style_17" w:type="paragraph">
    <w:name w:val="HTML Preformatted"/>
    <w:basedOn w:val="Style_4"/>
    <w:link w:val="Style_1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13"/>
    </w:rPr>
  </w:style>
  <w:style w:styleId="Style_17_ch" w:type="character">
    <w:name w:val="HTML Preformatted"/>
    <w:basedOn w:val="Style_4_ch"/>
    <w:link w:val="Style_17"/>
    <w:rPr>
      <w:rFonts w:ascii="Courier New" w:hAnsi="Courier New"/>
      <w:sz w:val="13"/>
    </w:rPr>
  </w:style>
  <w:style w:styleId="Style_18" w:type="paragraph">
    <w:name w:val="WW8Num29z1"/>
    <w:link w:val="Style_18_ch"/>
    <w:rPr>
      <w:rFonts w:ascii="Symbol" w:hAnsi="Symbol"/>
    </w:rPr>
  </w:style>
  <w:style w:styleId="Style_18_ch" w:type="character">
    <w:name w:val="WW8Num29z1"/>
    <w:link w:val="Style_18"/>
    <w:rPr>
      <w:rFonts w:ascii="Symbol" w:hAnsi="Symbol"/>
    </w:rPr>
  </w:style>
  <w:style w:styleId="Style_19" w:type="paragraph">
    <w:name w:val="xl66"/>
    <w:basedOn w:val="Style_4"/>
    <w:link w:val="Style_19_ch"/>
    <w:pPr>
      <w:spacing w:afterAutospacing="on" w:beforeAutospacing="on"/>
      <w:ind/>
    </w:pPr>
    <w:rPr>
      <w:rFonts w:ascii="Arial Unicode MS" w:hAnsi="Arial Unicode MS"/>
    </w:rPr>
  </w:style>
  <w:style w:styleId="Style_19_ch" w:type="character">
    <w:name w:val="xl66"/>
    <w:basedOn w:val="Style_4_ch"/>
    <w:link w:val="Style_19"/>
    <w:rPr>
      <w:rFonts w:ascii="Arial Unicode MS" w:hAnsi="Arial Unicode MS"/>
    </w:rPr>
  </w:style>
  <w:style w:styleId="Style_20" w:type="paragraph">
    <w:name w:val="Название2"/>
    <w:basedOn w:val="Style_4"/>
    <w:link w:val="Style_20_ch"/>
    <w:pPr>
      <w:ind/>
      <w:jc w:val="center"/>
    </w:pPr>
    <w:rPr>
      <w:b w:val="1"/>
      <w:sz w:val="28"/>
    </w:rPr>
  </w:style>
  <w:style w:styleId="Style_20_ch" w:type="character">
    <w:name w:val="Название2"/>
    <w:basedOn w:val="Style_4_ch"/>
    <w:link w:val="Style_20"/>
    <w:rPr>
      <w:b w:val="1"/>
      <w:sz w:val="28"/>
    </w:rPr>
  </w:style>
  <w:style w:styleId="Style_6" w:type="paragraph">
    <w:name w:val="empty"/>
    <w:basedOn w:val="Style_4"/>
    <w:link w:val="Style_6_ch"/>
    <w:pPr>
      <w:spacing w:afterAutospacing="on" w:beforeAutospacing="on"/>
      <w:ind/>
    </w:pPr>
  </w:style>
  <w:style w:styleId="Style_6_ch" w:type="character">
    <w:name w:val="empty"/>
    <w:basedOn w:val="Style_4_ch"/>
    <w:link w:val="Style_6"/>
  </w:style>
  <w:style w:styleId="Style_21" w:type="paragraph">
    <w:name w:val="toc 6"/>
    <w:next w:val="Style_4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toc 7"/>
    <w:next w:val="Style_4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s_106"/>
    <w:link w:val="Style_23_ch"/>
  </w:style>
  <w:style w:styleId="Style_23_ch" w:type="character">
    <w:name w:val="s_106"/>
    <w:link w:val="Style_23"/>
  </w:style>
  <w:style w:styleId="Style_24" w:type="paragraph">
    <w:name w:val="Нормальный (таблица)"/>
    <w:basedOn w:val="Style_4"/>
    <w:next w:val="Style_4"/>
    <w:link w:val="Style_24_ch"/>
    <w:pPr>
      <w:widowControl w:val="0"/>
      <w:ind/>
      <w:jc w:val="both"/>
    </w:pPr>
    <w:rPr>
      <w:rFonts w:ascii="Arial" w:hAnsi="Arial"/>
    </w:rPr>
  </w:style>
  <w:style w:styleId="Style_24_ch" w:type="character">
    <w:name w:val="Нормальный (таблица)"/>
    <w:basedOn w:val="Style_4_ch"/>
    <w:link w:val="Style_24"/>
    <w:rPr>
      <w:rFonts w:ascii="Arial" w:hAnsi="Arial"/>
    </w:rPr>
  </w:style>
  <w:style w:styleId="Style_25" w:type="paragraph">
    <w:name w:val="TOC Heading"/>
    <w:basedOn w:val="Style_26"/>
    <w:next w:val="Style_4"/>
    <w:link w:val="Style_25_ch"/>
    <w:pPr>
      <w:keepLines w:val="1"/>
      <w:spacing w:before="480" w:line="276" w:lineRule="auto"/>
      <w:ind/>
      <w:outlineLvl w:val="8"/>
    </w:pPr>
    <w:rPr>
      <w:rFonts w:ascii="Cambria" w:hAnsi="Cambria"/>
      <w:b w:val="1"/>
      <w:color w:val="365F91"/>
      <w:sz w:val="28"/>
    </w:rPr>
  </w:style>
  <w:style w:styleId="Style_25_ch" w:type="character">
    <w:name w:val="TOC Heading"/>
    <w:basedOn w:val="Style_26_ch"/>
    <w:link w:val="Style_25"/>
    <w:rPr>
      <w:rFonts w:ascii="Cambria" w:hAnsi="Cambria"/>
      <w:b w:val="1"/>
      <w:color w:val="365F91"/>
      <w:sz w:val="28"/>
    </w:rPr>
  </w:style>
  <w:style w:styleId="Style_27" w:type="paragraph">
    <w:name w:val="Ïóíêò"/>
    <w:basedOn w:val="Style_4"/>
    <w:link w:val="Style_27_ch"/>
    <w:pPr>
      <w:ind/>
      <w:jc w:val="both"/>
    </w:pPr>
  </w:style>
  <w:style w:styleId="Style_27_ch" w:type="character">
    <w:name w:val="Ïóíêò"/>
    <w:basedOn w:val="Style_4_ch"/>
    <w:link w:val="Style_27"/>
  </w:style>
  <w:style w:styleId="Style_28" w:type="paragraph">
    <w:name w:val="Маркер"/>
    <w:basedOn w:val="Style_4"/>
    <w:link w:val="Style_28_ch"/>
    <w:pPr>
      <w:tabs>
        <w:tab w:leader="none" w:pos="360" w:val="left"/>
        <w:tab w:leader="none" w:pos="993" w:val="left"/>
      </w:tabs>
      <w:ind w:hanging="360" w:left="360"/>
      <w:jc w:val="both"/>
    </w:pPr>
    <w:rPr>
      <w:sz w:val="26"/>
    </w:rPr>
  </w:style>
  <w:style w:styleId="Style_28_ch" w:type="character">
    <w:name w:val="Маркер"/>
    <w:basedOn w:val="Style_4_ch"/>
    <w:link w:val="Style_28"/>
    <w:rPr>
      <w:sz w:val="26"/>
    </w:rPr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heading 3"/>
    <w:basedOn w:val="Style_4"/>
    <w:next w:val="Style_4"/>
    <w:link w:val="Style_30_ch"/>
    <w:uiPriority w:val="9"/>
    <w:qFormat/>
    <w:pPr>
      <w:keepNext w:val="1"/>
      <w:ind/>
      <w:jc w:val="both"/>
      <w:outlineLvl w:val="2"/>
    </w:pPr>
    <w:rPr>
      <w:b w:val="1"/>
      <w:spacing w:val="-20"/>
      <w:sz w:val="36"/>
    </w:rPr>
  </w:style>
  <w:style w:styleId="Style_30_ch" w:type="character">
    <w:name w:val="heading 3"/>
    <w:basedOn w:val="Style_4_ch"/>
    <w:link w:val="Style_30"/>
    <w:rPr>
      <w:b w:val="1"/>
      <w:spacing w:val="-20"/>
      <w:sz w:val="36"/>
    </w:rPr>
  </w:style>
  <w:style w:styleId="Style_31" w:type="paragraph">
    <w:name w:val=" Знак Знак Знак Знак"/>
    <w:basedOn w:val="Style_4"/>
    <w:link w:val="Style_31_ch"/>
    <w:rPr>
      <w:rFonts w:ascii="Verdana" w:hAnsi="Verdana"/>
      <w:sz w:val="20"/>
    </w:rPr>
  </w:style>
  <w:style w:styleId="Style_31_ch" w:type="character">
    <w:name w:val=" Знак Знак Знак Знак"/>
    <w:basedOn w:val="Style_4_ch"/>
    <w:link w:val="Style_31"/>
    <w:rPr>
      <w:rFonts w:ascii="Verdana" w:hAnsi="Verdana"/>
      <w:sz w:val="20"/>
    </w:rPr>
  </w:style>
  <w:style w:styleId="Style_32" w:type="paragraph">
    <w:name w:val="Наименование"/>
    <w:basedOn w:val="Style_4"/>
    <w:link w:val="Style_32_ch"/>
    <w:pPr>
      <w:ind/>
      <w:jc w:val="center"/>
    </w:pPr>
    <w:rPr>
      <w:b w:val="1"/>
      <w:spacing w:val="-2"/>
      <w:sz w:val="28"/>
    </w:rPr>
  </w:style>
  <w:style w:styleId="Style_32_ch" w:type="character">
    <w:name w:val="Наименование"/>
    <w:basedOn w:val="Style_4_ch"/>
    <w:link w:val="Style_32"/>
    <w:rPr>
      <w:b w:val="1"/>
      <w:spacing w:val="-2"/>
      <w:sz w:val="28"/>
    </w:rPr>
  </w:style>
  <w:style w:styleId="Style_33" w:type="paragraph">
    <w:name w:val="Heading"/>
    <w:link w:val="Style_33_ch"/>
    <w:pPr>
      <w:widowControl w:val="0"/>
      <w:ind/>
    </w:pPr>
    <w:rPr>
      <w:rFonts w:ascii="Arial" w:hAnsi="Arial"/>
      <w:b w:val="1"/>
      <w:sz w:val="22"/>
    </w:rPr>
  </w:style>
  <w:style w:styleId="Style_33_ch" w:type="character">
    <w:name w:val="Heading"/>
    <w:link w:val="Style_33"/>
    <w:rPr>
      <w:rFonts w:ascii="Arial" w:hAnsi="Arial"/>
      <w:b w:val="1"/>
      <w:sz w:val="22"/>
    </w:rPr>
  </w:style>
  <w:style w:styleId="Style_34" w:type="paragraph">
    <w:name w:val="WW8Num8z0"/>
    <w:link w:val="Style_34_ch"/>
    <w:rPr>
      <w:rFonts w:ascii="Symbol" w:hAnsi="Symbol"/>
    </w:rPr>
  </w:style>
  <w:style w:styleId="Style_34_ch" w:type="character">
    <w:name w:val="WW8Num8z0"/>
    <w:link w:val="Style_34"/>
    <w:rPr>
      <w:rFonts w:ascii="Symbol" w:hAnsi="Symbol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Plain Text"/>
    <w:basedOn w:val="Style_4"/>
    <w:link w:val="Style_36_ch"/>
    <w:rPr>
      <w:rFonts w:ascii="Courier New" w:hAnsi="Courier New"/>
      <w:sz w:val="20"/>
    </w:rPr>
  </w:style>
  <w:style w:styleId="Style_36_ch" w:type="character">
    <w:name w:val="Plain Text"/>
    <w:basedOn w:val="Style_4_ch"/>
    <w:link w:val="Style_36"/>
    <w:rPr>
      <w:rFonts w:ascii="Courier New" w:hAnsi="Courier New"/>
      <w:sz w:val="20"/>
    </w:rPr>
  </w:style>
  <w:style w:styleId="Style_37" w:type="paragraph">
    <w:name w:val="xl68"/>
    <w:basedOn w:val="Style_4"/>
    <w:link w:val="Style_37_ch"/>
    <w:pPr>
      <w:spacing w:afterAutospacing="on" w:beforeAutospacing="on"/>
      <w:ind/>
    </w:pPr>
    <w:rPr>
      <w:rFonts w:ascii="Arial CYR" w:hAnsi="Arial CYR"/>
      <w:sz w:val="16"/>
    </w:rPr>
  </w:style>
  <w:style w:styleId="Style_37_ch" w:type="character">
    <w:name w:val="xl68"/>
    <w:basedOn w:val="Style_4_ch"/>
    <w:link w:val="Style_37"/>
    <w:rPr>
      <w:rFonts w:ascii="Arial CYR" w:hAnsi="Arial CYR"/>
      <w:sz w:val="16"/>
    </w:rPr>
  </w:style>
  <w:style w:styleId="Style_38" w:type="paragraph">
    <w:name w:val="Символ сноски"/>
    <w:link w:val="Style_38_ch"/>
    <w:rPr>
      <w:vertAlign w:val="superscript"/>
    </w:rPr>
  </w:style>
  <w:style w:styleId="Style_38_ch" w:type="character">
    <w:name w:val="Символ сноски"/>
    <w:link w:val="Style_38"/>
    <w:rPr>
      <w:vertAlign w:val="superscript"/>
    </w:rPr>
  </w:style>
  <w:style w:styleId="Style_39" w:type="paragraph">
    <w:name w:val="WW8Num24z0"/>
    <w:link w:val="Style_39_ch"/>
    <w:rPr>
      <w:b w:val="0"/>
    </w:rPr>
  </w:style>
  <w:style w:styleId="Style_39_ch" w:type="character">
    <w:name w:val="WW8Num24z0"/>
    <w:link w:val="Style_39"/>
    <w:rPr>
      <w:b w:val="0"/>
    </w:rPr>
  </w:style>
  <w:style w:styleId="Style_40" w:type="paragraph">
    <w:name w:val="WW8Num30z0"/>
    <w:link w:val="Style_40_ch"/>
    <w:rPr>
      <w:rFonts w:ascii="Symbol" w:hAnsi="Symbol"/>
    </w:rPr>
  </w:style>
  <w:style w:styleId="Style_40_ch" w:type="character">
    <w:name w:val="WW8Num30z0"/>
    <w:link w:val="Style_40"/>
    <w:rPr>
      <w:rFonts w:ascii="Symbol" w:hAnsi="Symbol"/>
    </w:rPr>
  </w:style>
  <w:style w:styleId="Style_41" w:type="paragraph">
    <w:name w:val="List Bullet"/>
    <w:basedOn w:val="Style_4"/>
    <w:link w:val="Style_41_ch"/>
    <w:pPr>
      <w:widowControl w:val="0"/>
      <w:spacing w:after="60"/>
      <w:ind/>
      <w:jc w:val="both"/>
    </w:pPr>
  </w:style>
  <w:style w:styleId="Style_41_ch" w:type="character">
    <w:name w:val="List Bullet"/>
    <w:basedOn w:val="Style_4_ch"/>
    <w:link w:val="Style_41"/>
  </w:style>
  <w:style w:styleId="Style_42" w:type="paragraph">
    <w:name w:val="heading 9"/>
    <w:basedOn w:val="Style_4"/>
    <w:next w:val="Style_4"/>
    <w:link w:val="Style_42_ch"/>
    <w:uiPriority w:val="9"/>
    <w:qFormat/>
    <w:pPr>
      <w:spacing w:after="60" w:before="240"/>
      <w:ind/>
      <w:outlineLvl w:val="8"/>
    </w:pPr>
    <w:rPr>
      <w:rFonts w:ascii="Arial" w:hAnsi="Arial"/>
      <w:sz w:val="22"/>
    </w:rPr>
  </w:style>
  <w:style w:styleId="Style_42_ch" w:type="character">
    <w:name w:val="heading 9"/>
    <w:basedOn w:val="Style_4_ch"/>
    <w:link w:val="Style_42"/>
    <w:rPr>
      <w:rFonts w:ascii="Arial" w:hAnsi="Arial"/>
      <w:sz w:val="22"/>
    </w:rPr>
  </w:style>
  <w:style w:styleId="Style_43" w:type="paragraph">
    <w:name w:val="Body Text 3"/>
    <w:basedOn w:val="Style_4"/>
    <w:link w:val="Style_43_ch"/>
    <w:pPr>
      <w:spacing w:after="120"/>
      <w:ind/>
    </w:pPr>
    <w:rPr>
      <w:sz w:val="16"/>
    </w:rPr>
  </w:style>
  <w:style w:styleId="Style_43_ch" w:type="character">
    <w:name w:val="Body Text 3"/>
    <w:basedOn w:val="Style_4_ch"/>
    <w:link w:val="Style_43"/>
    <w:rPr>
      <w:sz w:val="16"/>
    </w:rPr>
  </w:style>
  <w:style w:styleId="Style_44" w:type="paragraph">
    <w:name w:val="WW8Num11z0"/>
    <w:link w:val="Style_44_ch"/>
    <w:rPr>
      <w:rFonts w:ascii="Symbol" w:hAnsi="Symbol"/>
    </w:rPr>
  </w:style>
  <w:style w:styleId="Style_44_ch" w:type="character">
    <w:name w:val="WW8Num11z0"/>
    <w:link w:val="Style_44"/>
    <w:rPr>
      <w:rFonts w:ascii="Symbol" w:hAnsi="Symbol"/>
    </w:rPr>
  </w:style>
  <w:style w:styleId="Style_45" w:type="paragraph">
    <w:name w:val="FollowedHyperlink"/>
    <w:link w:val="Style_45_ch"/>
    <w:rPr>
      <w:color w:val="800080"/>
      <w:u w:val="single"/>
    </w:rPr>
  </w:style>
  <w:style w:styleId="Style_45_ch" w:type="character">
    <w:name w:val="FollowedHyperlink"/>
    <w:link w:val="Style_45"/>
    <w:rPr>
      <w:color w:val="800080"/>
      <w:u w:val="single"/>
    </w:rPr>
  </w:style>
  <w:style w:styleId="Style_46" w:type="paragraph">
    <w:name w:val="xl67"/>
    <w:basedOn w:val="Style_4"/>
    <w:link w:val="Style_46_ch"/>
    <w:pPr>
      <w:spacing w:afterAutospacing="on" w:beforeAutospacing="on"/>
      <w:ind/>
    </w:pPr>
    <w:rPr>
      <w:rFonts w:ascii="Arial Unicode MS" w:hAnsi="Arial Unicode MS"/>
      <w:b w:val="1"/>
    </w:rPr>
  </w:style>
  <w:style w:styleId="Style_46_ch" w:type="character">
    <w:name w:val="xl67"/>
    <w:basedOn w:val="Style_4_ch"/>
    <w:link w:val="Style_46"/>
    <w:rPr>
      <w:rFonts w:ascii="Arial Unicode MS" w:hAnsi="Arial Unicode MS"/>
      <w:b w:val="1"/>
    </w:rPr>
  </w:style>
  <w:style w:styleId="Style_47" w:type="paragraph">
    <w:name w:val="Strong"/>
    <w:link w:val="Style_47_ch"/>
    <w:rPr>
      <w:b w:val="1"/>
    </w:rPr>
  </w:style>
  <w:style w:styleId="Style_47_ch" w:type="character">
    <w:name w:val="Strong"/>
    <w:link w:val="Style_47"/>
    <w:rPr>
      <w:b w:val="1"/>
    </w:rPr>
  </w:style>
  <w:style w:styleId="Style_48" w:type="paragraph">
    <w:name w:val="xl76"/>
    <w:basedOn w:val="Style_4"/>
    <w:link w:val="Style_48_ch"/>
    <w:pPr>
      <w:spacing w:afterAutospacing="on" w:beforeAutospacing="on"/>
      <w:ind/>
      <w:jc w:val="right"/>
    </w:pPr>
    <w:rPr>
      <w:rFonts w:ascii="Arial Unicode MS" w:hAnsi="Arial Unicode MS"/>
      <w:sz w:val="17"/>
    </w:rPr>
  </w:style>
  <w:style w:styleId="Style_48_ch" w:type="character">
    <w:name w:val="xl76"/>
    <w:basedOn w:val="Style_4_ch"/>
    <w:link w:val="Style_48"/>
    <w:rPr>
      <w:rFonts w:ascii="Arial Unicode MS" w:hAnsi="Arial Unicode MS"/>
      <w:sz w:val="17"/>
    </w:rPr>
  </w:style>
  <w:style w:styleId="Style_49" w:type="paragraph">
    <w:name w:val="Balloon Text"/>
    <w:basedOn w:val="Style_4"/>
    <w:link w:val="Style_49_ch"/>
    <w:rPr>
      <w:rFonts w:ascii="Tahoma" w:hAnsi="Tahoma"/>
      <w:sz w:val="16"/>
    </w:rPr>
  </w:style>
  <w:style w:styleId="Style_49_ch" w:type="character">
    <w:name w:val="Balloon Text"/>
    <w:basedOn w:val="Style_4_ch"/>
    <w:link w:val="Style_49"/>
    <w:rPr>
      <w:rFonts w:ascii="Tahoma" w:hAnsi="Tahoma"/>
      <w:sz w:val="16"/>
    </w:rPr>
  </w:style>
  <w:style w:styleId="Style_50" w:type="paragraph">
    <w:name w:val="xl73"/>
    <w:basedOn w:val="Style_4"/>
    <w:link w:val="Style_50_ch"/>
    <w:pPr>
      <w:spacing w:afterAutospacing="on" w:beforeAutospacing="on"/>
      <w:ind/>
    </w:pPr>
    <w:rPr>
      <w:rFonts w:ascii="Arial Unicode MS" w:hAnsi="Arial Unicode MS"/>
    </w:rPr>
  </w:style>
  <w:style w:styleId="Style_50_ch" w:type="character">
    <w:name w:val="xl73"/>
    <w:basedOn w:val="Style_4_ch"/>
    <w:link w:val="Style_50"/>
    <w:rPr>
      <w:rFonts w:ascii="Arial Unicode MS" w:hAnsi="Arial Unicode MS"/>
    </w:rPr>
  </w:style>
  <w:style w:styleId="Style_51" w:type="paragraph">
    <w:name w:val="Стиль1"/>
    <w:basedOn w:val="Style_4"/>
    <w:link w:val="Style_51_ch"/>
    <w:pPr>
      <w:keepNext w:val="1"/>
      <w:keepLines w:val="1"/>
      <w:widowControl w:val="0"/>
      <w:tabs>
        <w:tab w:leader="none" w:pos="1107" w:val="left"/>
      </w:tabs>
      <w:spacing w:after="60"/>
      <w:ind w:firstLine="340" w:left="540"/>
    </w:pPr>
    <w:rPr>
      <w:b w:val="1"/>
      <w:sz w:val="28"/>
    </w:rPr>
  </w:style>
  <w:style w:styleId="Style_51_ch" w:type="character">
    <w:name w:val="Стиль1"/>
    <w:basedOn w:val="Style_4_ch"/>
    <w:link w:val="Style_51"/>
    <w:rPr>
      <w:b w:val="1"/>
      <w:sz w:val="28"/>
    </w:rPr>
  </w:style>
  <w:style w:styleId="Style_52" w:type="paragraph">
    <w:name w:val="line number"/>
    <w:link w:val="Style_52_ch"/>
  </w:style>
  <w:style w:styleId="Style_52_ch" w:type="character">
    <w:name w:val="line number"/>
    <w:link w:val="Style_52"/>
  </w:style>
  <w:style w:styleId="Style_53" w:type="paragraph">
    <w:name w:val="Основной текст с отступом 31"/>
    <w:basedOn w:val="Style_4"/>
    <w:link w:val="Style_53_ch"/>
    <w:pPr>
      <w:widowControl w:val="0"/>
      <w:ind w:firstLine="720" w:left="0"/>
      <w:jc w:val="both"/>
    </w:pPr>
    <w:rPr>
      <w:sz w:val="28"/>
    </w:rPr>
  </w:style>
  <w:style w:styleId="Style_53_ch" w:type="character">
    <w:name w:val="Основной текст с отступом 31"/>
    <w:basedOn w:val="Style_4_ch"/>
    <w:link w:val="Style_53"/>
    <w:rPr>
      <w:sz w:val="28"/>
    </w:rPr>
  </w:style>
  <w:style w:styleId="Style_54" w:type="paragraph">
    <w:name w:val="Вертикальный отступ 2"/>
    <w:basedOn w:val="Style_4"/>
    <w:link w:val="Style_54_ch"/>
    <w:pPr>
      <w:ind/>
      <w:jc w:val="center"/>
    </w:pPr>
    <w:rPr>
      <w:b w:val="1"/>
      <w:sz w:val="32"/>
    </w:rPr>
  </w:style>
  <w:style w:styleId="Style_54_ch" w:type="character">
    <w:name w:val="Вертикальный отступ 2"/>
    <w:basedOn w:val="Style_4_ch"/>
    <w:link w:val="Style_54"/>
    <w:rPr>
      <w:b w:val="1"/>
      <w:sz w:val="32"/>
    </w:rPr>
  </w:style>
  <w:style w:styleId="Style_55" w:type="paragraph">
    <w:name w:val="ConsCell"/>
    <w:link w:val="Style_55_ch"/>
    <w:pPr>
      <w:widowControl w:val="0"/>
      <w:ind/>
    </w:pPr>
    <w:rPr>
      <w:rFonts w:ascii="Arial" w:hAnsi="Arial"/>
    </w:rPr>
  </w:style>
  <w:style w:styleId="Style_55_ch" w:type="character">
    <w:name w:val="ConsCell"/>
    <w:link w:val="Style_55"/>
    <w:rPr>
      <w:rFonts w:ascii="Arial" w:hAnsi="Arial"/>
    </w:rPr>
  </w:style>
  <w:style w:styleId="Style_56" w:type="paragraph">
    <w:name w:val="Гипертекстовая ссылка"/>
    <w:link w:val="Style_56_ch"/>
    <w:rPr>
      <w:b w:val="1"/>
      <w:color w:val="106BBE"/>
      <w:sz w:val="20"/>
    </w:rPr>
  </w:style>
  <w:style w:styleId="Style_56_ch" w:type="character">
    <w:name w:val="Гипертекстовая ссылка"/>
    <w:link w:val="Style_56"/>
    <w:rPr>
      <w:b w:val="1"/>
      <w:color w:val="106BBE"/>
      <w:sz w:val="20"/>
    </w:rPr>
  </w:style>
  <w:style w:styleId="Style_57" w:type="paragraph">
    <w:name w:val="Body Text Indent 3"/>
    <w:basedOn w:val="Style_4"/>
    <w:link w:val="Style_57_ch"/>
    <w:pPr>
      <w:ind w:firstLine="709" w:left="0"/>
      <w:jc w:val="both"/>
    </w:pPr>
  </w:style>
  <w:style w:styleId="Style_57_ch" w:type="character">
    <w:name w:val="Body Text Indent 3"/>
    <w:basedOn w:val="Style_4_ch"/>
    <w:link w:val="Style_57"/>
  </w:style>
  <w:style w:styleId="Style_58" w:type="paragraph">
    <w:name w:val="xl75"/>
    <w:basedOn w:val="Style_4"/>
    <w:link w:val="Style_58_ch"/>
    <w:pPr>
      <w:spacing w:afterAutospacing="on" w:beforeAutospacing="on"/>
      <w:ind/>
    </w:pPr>
    <w:rPr>
      <w:rFonts w:ascii="Arial CYR" w:hAnsi="Arial CYR"/>
      <w:sz w:val="16"/>
    </w:rPr>
  </w:style>
  <w:style w:styleId="Style_58_ch" w:type="character">
    <w:name w:val="xl75"/>
    <w:basedOn w:val="Style_4_ch"/>
    <w:link w:val="Style_58"/>
    <w:rPr>
      <w:rFonts w:ascii="Arial CYR" w:hAnsi="Arial CYR"/>
      <w:sz w:val="16"/>
    </w:rPr>
  </w:style>
  <w:style w:styleId="Style_59" w:type="paragraph">
    <w:name w:val="toc 3"/>
    <w:basedOn w:val="Style_4"/>
    <w:next w:val="Style_4"/>
    <w:link w:val="Style_59_ch"/>
    <w:uiPriority w:val="39"/>
    <w:pPr>
      <w:spacing w:after="200" w:line="276" w:lineRule="auto"/>
      <w:ind w:firstLine="0" w:left="440"/>
    </w:pPr>
    <w:rPr>
      <w:rFonts w:ascii="Calibri" w:hAnsi="Calibri"/>
      <w:sz w:val="22"/>
    </w:rPr>
  </w:style>
  <w:style w:styleId="Style_59_ch" w:type="character">
    <w:name w:val="toc 3"/>
    <w:basedOn w:val="Style_4_ch"/>
    <w:link w:val="Style_59"/>
    <w:rPr>
      <w:rFonts w:ascii="Calibri" w:hAnsi="Calibri"/>
      <w:sz w:val="22"/>
    </w:rPr>
  </w:style>
  <w:style w:styleId="Style_60" w:type="paragraph">
    <w:name w:val="FR2"/>
    <w:link w:val="Style_60_ch"/>
    <w:pPr>
      <w:widowControl w:val="0"/>
      <w:spacing w:before="460"/>
      <w:ind w:firstLine="0" w:left="120"/>
    </w:pPr>
    <w:rPr>
      <w:rFonts w:ascii="Arial" w:hAnsi="Arial"/>
      <w:sz w:val="18"/>
    </w:rPr>
  </w:style>
  <w:style w:styleId="Style_60_ch" w:type="character">
    <w:name w:val="FR2"/>
    <w:link w:val="Style_60"/>
    <w:rPr>
      <w:rFonts w:ascii="Arial" w:hAnsi="Arial"/>
      <w:sz w:val="18"/>
    </w:rPr>
  </w:style>
  <w:style w:styleId="Style_61" w:type="paragraph">
    <w:name w:val="Абзац списка1"/>
    <w:basedOn w:val="Style_4"/>
    <w:link w:val="Style_6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61_ch" w:type="character">
    <w:name w:val="Абзац списка1"/>
    <w:basedOn w:val="Style_4_ch"/>
    <w:link w:val="Style_61"/>
    <w:rPr>
      <w:rFonts w:ascii="Calibri" w:hAnsi="Calibri"/>
      <w:sz w:val="22"/>
    </w:rPr>
  </w:style>
  <w:style w:styleId="Style_62" w:type="paragraph">
    <w:name w:val="ConsNormal"/>
    <w:link w:val="Style_62_ch"/>
    <w:pPr>
      <w:ind w:firstLine="720" w:left="0" w:right="19772"/>
    </w:pPr>
    <w:rPr>
      <w:rFonts w:ascii="Arial" w:hAnsi="Arial"/>
    </w:rPr>
  </w:style>
  <w:style w:styleId="Style_62_ch" w:type="character">
    <w:name w:val="ConsNormal"/>
    <w:link w:val="Style_62"/>
    <w:rPr>
      <w:rFonts w:ascii="Arial" w:hAnsi="Arial"/>
    </w:rPr>
  </w:style>
  <w:style w:styleId="Style_63" w:type="paragraph">
    <w:name w:val="WW8Num5z0"/>
    <w:link w:val="Style_63_ch"/>
    <w:rPr>
      <w:rFonts w:ascii="Symbol" w:hAnsi="Symbol"/>
    </w:rPr>
  </w:style>
  <w:style w:styleId="Style_63_ch" w:type="character">
    <w:name w:val="WW8Num5z0"/>
    <w:link w:val="Style_63"/>
    <w:rPr>
      <w:rFonts w:ascii="Symbol" w:hAnsi="Symbol"/>
    </w:rPr>
  </w:style>
  <w:style w:styleId="Style_64" w:type="paragraph">
    <w:name w:val="Обычный1"/>
    <w:link w:val="Style_64_ch"/>
  </w:style>
  <w:style w:styleId="Style_64_ch" w:type="character">
    <w:name w:val="Обычный1"/>
    <w:link w:val="Style_64"/>
  </w:style>
  <w:style w:styleId="Style_5" w:type="paragraph">
    <w:name w:val="indent_1"/>
    <w:basedOn w:val="Style_4"/>
    <w:link w:val="Style_5_ch"/>
    <w:pPr>
      <w:spacing w:afterAutospacing="on" w:beforeAutospacing="on"/>
      <w:ind/>
    </w:pPr>
  </w:style>
  <w:style w:styleId="Style_5_ch" w:type="character">
    <w:name w:val="indent_1"/>
    <w:basedOn w:val="Style_4_ch"/>
    <w:link w:val="Style_5"/>
  </w:style>
  <w:style w:styleId="Style_65" w:type="paragraph">
    <w:name w:val="ConsPlusNormal"/>
    <w:link w:val="Style_65_ch"/>
    <w:pPr>
      <w:widowControl w:val="0"/>
      <w:ind w:firstLine="720" w:left="0"/>
    </w:pPr>
    <w:rPr>
      <w:rFonts w:ascii="Arial" w:hAnsi="Arial"/>
    </w:rPr>
  </w:style>
  <w:style w:styleId="Style_65_ch" w:type="character">
    <w:name w:val="ConsPlusNormal"/>
    <w:link w:val="Style_65"/>
    <w:rPr>
      <w:rFonts w:ascii="Arial" w:hAnsi="Arial"/>
    </w:rPr>
  </w:style>
  <w:style w:styleId="Style_66" w:type="paragraph">
    <w:name w:val="Preformat"/>
    <w:link w:val="Style_66_ch"/>
    <w:pPr>
      <w:widowControl w:val="0"/>
      <w:ind/>
    </w:pPr>
    <w:rPr>
      <w:rFonts w:ascii="Courier New" w:hAnsi="Courier New"/>
    </w:rPr>
  </w:style>
  <w:style w:styleId="Style_66_ch" w:type="character">
    <w:name w:val="Preformat"/>
    <w:link w:val="Style_66"/>
    <w:rPr>
      <w:rFonts w:ascii="Courier New" w:hAnsi="Courier New"/>
    </w:rPr>
  </w:style>
  <w:style w:styleId="Style_67" w:type="paragraph">
    <w:name w:val="Body Text Indent"/>
    <w:basedOn w:val="Style_4"/>
    <w:link w:val="Style_67_ch"/>
    <w:pPr>
      <w:spacing w:after="120"/>
      <w:ind w:firstLine="0" w:left="283"/>
    </w:pPr>
    <w:rPr>
      <w:sz w:val="20"/>
    </w:rPr>
  </w:style>
  <w:style w:styleId="Style_67_ch" w:type="character">
    <w:name w:val="Body Text Indent"/>
    <w:basedOn w:val="Style_4_ch"/>
    <w:link w:val="Style_67"/>
    <w:rPr>
      <w:sz w:val="20"/>
    </w:rPr>
  </w:style>
  <w:style w:styleId="Style_68" w:type="paragraph">
    <w:name w:val="heading 5"/>
    <w:basedOn w:val="Style_4"/>
    <w:next w:val="Style_4"/>
    <w:link w:val="Style_68_ch"/>
    <w:uiPriority w:val="9"/>
    <w:qFormat/>
    <w:pPr>
      <w:keepNext w:val="1"/>
      <w:ind w:firstLine="709" w:left="0"/>
      <w:jc w:val="center"/>
      <w:outlineLvl w:val="4"/>
    </w:pPr>
    <w:rPr>
      <w:b w:val="1"/>
      <w:sz w:val="32"/>
    </w:rPr>
  </w:style>
  <w:style w:styleId="Style_68_ch" w:type="character">
    <w:name w:val="heading 5"/>
    <w:basedOn w:val="Style_4_ch"/>
    <w:link w:val="Style_68"/>
    <w:rPr>
      <w:b w:val="1"/>
      <w:sz w:val="32"/>
    </w:rPr>
  </w:style>
  <w:style w:styleId="Style_69" w:type="paragraph">
    <w:name w:val="s_3"/>
    <w:basedOn w:val="Style_4"/>
    <w:link w:val="Style_69_ch"/>
    <w:pPr>
      <w:spacing w:afterAutospacing="on" w:beforeAutospacing="on"/>
      <w:ind/>
    </w:pPr>
  </w:style>
  <w:style w:styleId="Style_69_ch" w:type="character">
    <w:name w:val="s_3"/>
    <w:basedOn w:val="Style_4_ch"/>
    <w:link w:val="Style_69"/>
  </w:style>
  <w:style w:styleId="Style_70" w:type="paragraph">
    <w:name w:val="No Spacing"/>
    <w:link w:val="Style_70_ch"/>
  </w:style>
  <w:style w:styleId="Style_70_ch" w:type="character">
    <w:name w:val="No Spacing"/>
    <w:link w:val="Style_70"/>
  </w:style>
  <w:style w:styleId="Style_71" w:type="paragraph">
    <w:name w:val="Normal (Web)"/>
    <w:basedOn w:val="Style_4"/>
    <w:link w:val="Style_71_ch"/>
    <w:pPr>
      <w:spacing w:after="100" w:before="100"/>
      <w:ind/>
    </w:pPr>
  </w:style>
  <w:style w:styleId="Style_71_ch" w:type="character">
    <w:name w:val="Normal (Web)"/>
    <w:basedOn w:val="Style_4_ch"/>
    <w:link w:val="Style_71"/>
  </w:style>
  <w:style w:styleId="Style_72" w:type="paragraph">
    <w:name w:val="xl65"/>
    <w:basedOn w:val="Style_4"/>
    <w:link w:val="Style_72_ch"/>
    <w:pPr>
      <w:spacing w:afterAutospacing="on" w:beforeAutospacing="on"/>
      <w:ind/>
    </w:pPr>
    <w:rPr>
      <w:rFonts w:ascii="Arial Unicode MS" w:hAnsi="Arial Unicode MS"/>
    </w:rPr>
  </w:style>
  <w:style w:styleId="Style_72_ch" w:type="character">
    <w:name w:val="xl65"/>
    <w:basedOn w:val="Style_4_ch"/>
    <w:link w:val="Style_72"/>
    <w:rPr>
      <w:rFonts w:ascii="Arial Unicode MS" w:hAnsi="Arial Unicode MS"/>
    </w:rPr>
  </w:style>
  <w:style w:styleId="Style_73" w:type="paragraph">
    <w:name w:val="Знак Знак1 Знак"/>
    <w:basedOn w:val="Style_4"/>
    <w:link w:val="Style_73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73_ch" w:type="character">
    <w:name w:val="Знак Знак1 Знак"/>
    <w:basedOn w:val="Style_4_ch"/>
    <w:link w:val="Style_73"/>
    <w:rPr>
      <w:rFonts w:ascii="Arial" w:hAnsi="Arial"/>
      <w:sz w:val="20"/>
    </w:rPr>
  </w:style>
  <w:style w:styleId="Style_74" w:type="paragraph">
    <w:name w:val="Указатель1"/>
    <w:basedOn w:val="Style_4"/>
    <w:link w:val="Style_74_ch"/>
    <w:pPr>
      <w:spacing w:line="360" w:lineRule="atLeast"/>
      <w:ind/>
      <w:jc w:val="both"/>
    </w:pPr>
    <w:rPr>
      <w:rFonts w:ascii="Arial" w:hAnsi="Arial"/>
      <w:sz w:val="28"/>
    </w:rPr>
  </w:style>
  <w:style w:styleId="Style_74_ch" w:type="character">
    <w:name w:val="Указатель1"/>
    <w:basedOn w:val="Style_4_ch"/>
    <w:link w:val="Style_74"/>
    <w:rPr>
      <w:rFonts w:ascii="Arial" w:hAnsi="Arial"/>
      <w:sz w:val="28"/>
    </w:rPr>
  </w:style>
  <w:style w:styleId="Style_26" w:type="paragraph">
    <w:name w:val="heading 1"/>
    <w:basedOn w:val="Style_4"/>
    <w:next w:val="Style_4"/>
    <w:link w:val="Style_26_ch"/>
    <w:uiPriority w:val="9"/>
    <w:qFormat/>
    <w:pPr>
      <w:keepNext w:val="1"/>
      <w:ind/>
      <w:outlineLvl w:val="0"/>
    </w:pPr>
    <w:rPr>
      <w:sz w:val="26"/>
    </w:rPr>
  </w:style>
  <w:style w:styleId="Style_26_ch" w:type="character">
    <w:name w:val="heading 1"/>
    <w:basedOn w:val="Style_4_ch"/>
    <w:link w:val="Style_26"/>
    <w:rPr>
      <w:sz w:val="26"/>
    </w:rPr>
  </w:style>
  <w:style w:styleId="Style_75" w:type="paragraph">
    <w:name w:val="обычный_ Знак Знак Знак"/>
    <w:basedOn w:val="Style_4"/>
    <w:link w:val="Style_75_ch"/>
    <w:pPr>
      <w:widowControl w:val="0"/>
      <w:ind/>
      <w:jc w:val="both"/>
    </w:pPr>
    <w:rPr>
      <w:sz w:val="28"/>
    </w:rPr>
  </w:style>
  <w:style w:styleId="Style_75_ch" w:type="character">
    <w:name w:val="обычный_ Знак Знак Знак"/>
    <w:basedOn w:val="Style_4_ch"/>
    <w:link w:val="Style_75"/>
    <w:rPr>
      <w:sz w:val="28"/>
    </w:rPr>
  </w:style>
  <w:style w:styleId="Style_76" w:type="paragraph">
    <w:name w:val="List Number 2"/>
    <w:basedOn w:val="Style_4"/>
    <w:link w:val="Style_76_ch"/>
    <w:pPr>
      <w:tabs>
        <w:tab w:leader="none" w:pos="432" w:val="left"/>
      </w:tabs>
      <w:ind w:hanging="432" w:left="432"/>
    </w:pPr>
    <w:rPr>
      <w:sz w:val="20"/>
    </w:rPr>
  </w:style>
  <w:style w:styleId="Style_76_ch" w:type="character">
    <w:name w:val="List Number 2"/>
    <w:basedOn w:val="Style_4_ch"/>
    <w:link w:val="Style_76"/>
    <w:rPr>
      <w:sz w:val="20"/>
    </w:rPr>
  </w:style>
  <w:style w:styleId="Style_77" w:type="paragraph">
    <w:name w:val=" Знак"/>
    <w:basedOn w:val="Style_4"/>
    <w:link w:val="Style_77_ch"/>
    <w:pPr>
      <w:widowControl w:val="0"/>
      <w:spacing w:after="160" w:line="240" w:lineRule="exact"/>
      <w:ind/>
      <w:jc w:val="right"/>
    </w:pPr>
    <w:rPr>
      <w:sz w:val="20"/>
    </w:rPr>
  </w:style>
  <w:style w:styleId="Style_77_ch" w:type="character">
    <w:name w:val=" Знак"/>
    <w:basedOn w:val="Style_4_ch"/>
    <w:link w:val="Style_77"/>
    <w:rPr>
      <w:sz w:val="20"/>
    </w:rPr>
  </w:style>
  <w:style w:styleId="Style_78" w:type="paragraph">
    <w:name w:val="Вертикальный отступ 3"/>
    <w:basedOn w:val="Style_54"/>
    <w:link w:val="Style_78_ch"/>
    <w:rPr>
      <w:sz w:val="28"/>
    </w:rPr>
  </w:style>
  <w:style w:styleId="Style_78_ch" w:type="character">
    <w:name w:val="Вертикальный отступ 3"/>
    <w:basedOn w:val="Style_54_ch"/>
    <w:link w:val="Style_78"/>
    <w:rPr>
      <w:sz w:val="28"/>
    </w:rPr>
  </w:style>
  <w:style w:styleId="Style_79" w:type="paragraph">
    <w:name w:val="Hyperlink"/>
    <w:link w:val="Style_79_ch"/>
    <w:rPr>
      <w:color w:val="0000FF"/>
      <w:u w:val="single"/>
    </w:rPr>
  </w:style>
  <w:style w:styleId="Style_79_ch" w:type="character">
    <w:name w:val="Hyperlink"/>
    <w:link w:val="Style_79"/>
    <w:rPr>
      <w:color w:val="0000FF"/>
      <w:u w:val="single"/>
    </w:rPr>
  </w:style>
  <w:style w:styleId="Style_80" w:type="paragraph">
    <w:name w:val="Footnote"/>
    <w:basedOn w:val="Style_4"/>
    <w:link w:val="Style_80_ch"/>
    <w:rPr>
      <w:sz w:val="20"/>
    </w:rPr>
  </w:style>
  <w:style w:styleId="Style_80_ch" w:type="character">
    <w:name w:val="Footnote"/>
    <w:basedOn w:val="Style_4_ch"/>
    <w:link w:val="Style_80"/>
    <w:rPr>
      <w:sz w:val="20"/>
    </w:rPr>
  </w:style>
  <w:style w:styleId="Style_81" w:type="paragraph">
    <w:name w:val="heading 8"/>
    <w:basedOn w:val="Style_4"/>
    <w:next w:val="Style_4"/>
    <w:link w:val="Style_81_ch"/>
    <w:uiPriority w:val="9"/>
    <w:qFormat/>
    <w:pPr>
      <w:keepNext w:val="1"/>
      <w:ind w:firstLine="720" w:left="0"/>
      <w:outlineLvl w:val="7"/>
    </w:pPr>
    <w:rPr>
      <w:sz w:val="28"/>
    </w:rPr>
  </w:style>
  <w:style w:styleId="Style_81_ch" w:type="character">
    <w:name w:val="heading 8"/>
    <w:basedOn w:val="Style_4_ch"/>
    <w:link w:val="Style_81"/>
    <w:rPr>
      <w:sz w:val="28"/>
    </w:rPr>
  </w:style>
  <w:style w:styleId="Style_82" w:type="paragraph">
    <w:name w:val="xl74"/>
    <w:basedOn w:val="Style_4"/>
    <w:link w:val="Style_82_ch"/>
    <w:pPr>
      <w:spacing w:afterAutospacing="on" w:beforeAutospacing="on"/>
      <w:ind/>
      <w:jc w:val="right"/>
    </w:pPr>
    <w:rPr>
      <w:rFonts w:ascii="Arial CYR" w:hAnsi="Arial CYR"/>
      <w:sz w:val="16"/>
    </w:rPr>
  </w:style>
  <w:style w:styleId="Style_82_ch" w:type="character">
    <w:name w:val="xl74"/>
    <w:basedOn w:val="Style_4_ch"/>
    <w:link w:val="Style_82"/>
    <w:rPr>
      <w:rFonts w:ascii="Arial CYR" w:hAnsi="Arial CYR"/>
      <w:sz w:val="16"/>
    </w:rPr>
  </w:style>
  <w:style w:styleId="Style_83" w:type="paragraph">
    <w:name w:val="ConsTitle"/>
    <w:link w:val="Style_83_ch"/>
    <w:pPr>
      <w:widowControl w:val="0"/>
      <w:ind w:right="19772"/>
    </w:pPr>
    <w:rPr>
      <w:rFonts w:ascii="Arial" w:hAnsi="Arial"/>
      <w:b w:val="1"/>
      <w:sz w:val="16"/>
    </w:rPr>
  </w:style>
  <w:style w:styleId="Style_83_ch" w:type="character">
    <w:name w:val="ConsTitle"/>
    <w:link w:val="Style_83"/>
    <w:rPr>
      <w:rFonts w:ascii="Arial" w:hAnsi="Arial"/>
      <w:b w:val="1"/>
      <w:sz w:val="16"/>
    </w:rPr>
  </w:style>
  <w:style w:styleId="Style_84" w:type="paragraph">
    <w:name w:val="Содержимое врезки"/>
    <w:basedOn w:val="Style_12"/>
    <w:link w:val="Style_84_ch"/>
    <w:pPr>
      <w:tabs>
        <w:tab w:leader="none" w:pos="9072" w:val="left"/>
      </w:tabs>
      <w:spacing w:line="240" w:lineRule="atLeast"/>
      <w:ind/>
      <w:jc w:val="both"/>
    </w:pPr>
  </w:style>
  <w:style w:styleId="Style_84_ch" w:type="character">
    <w:name w:val="Содержимое врезки"/>
    <w:basedOn w:val="Style_12_ch"/>
    <w:link w:val="Style_84"/>
  </w:style>
  <w:style w:styleId="Style_85" w:type="paragraph">
    <w:name w:val="Char Char Car Car Char Char Car Car Char Char Car Car Char Char"/>
    <w:basedOn w:val="Style_4"/>
    <w:link w:val="Style_85_ch"/>
    <w:pPr>
      <w:spacing w:after="160" w:line="240" w:lineRule="exact"/>
      <w:ind/>
    </w:pPr>
    <w:rPr>
      <w:sz w:val="20"/>
    </w:rPr>
  </w:style>
  <w:style w:styleId="Style_85_ch" w:type="character">
    <w:name w:val="Char Char Car Car Char Char Car Car Char Char Car Car Char Char"/>
    <w:basedOn w:val="Style_4_ch"/>
    <w:link w:val="Style_85"/>
    <w:rPr>
      <w:sz w:val="20"/>
    </w:rPr>
  </w:style>
  <w:style w:styleId="Style_86" w:type="paragraph">
    <w:name w:val="toc 1"/>
    <w:basedOn w:val="Style_4"/>
    <w:next w:val="Style_4"/>
    <w:link w:val="Style_86_ch"/>
    <w:uiPriority w:val="39"/>
    <w:pPr>
      <w:tabs>
        <w:tab w:leader="dot" w:pos="9498" w:val="right"/>
      </w:tabs>
      <w:ind/>
      <w:jc w:val="both"/>
    </w:pPr>
    <w:rPr>
      <w:rFonts w:ascii="Calibri" w:hAnsi="Calibri"/>
      <w:sz w:val="22"/>
    </w:rPr>
  </w:style>
  <w:style w:styleId="Style_86_ch" w:type="character">
    <w:name w:val="toc 1"/>
    <w:basedOn w:val="Style_4_ch"/>
    <w:link w:val="Style_86"/>
    <w:rPr>
      <w:rFonts w:ascii="Calibri" w:hAnsi="Calibri"/>
      <w:sz w:val="22"/>
    </w:rPr>
  </w:style>
  <w:style w:styleId="Style_87" w:type="paragraph">
    <w:name w:val="FR1"/>
    <w:link w:val="Style_87_ch"/>
    <w:pPr>
      <w:widowControl w:val="0"/>
      <w:spacing w:line="264" w:lineRule="auto"/>
      <w:ind w:firstLine="360" w:left="0"/>
      <w:jc w:val="both"/>
    </w:pPr>
    <w:rPr>
      <w:sz w:val="18"/>
    </w:rPr>
  </w:style>
  <w:style w:styleId="Style_87_ch" w:type="character">
    <w:name w:val="FR1"/>
    <w:link w:val="Style_87"/>
    <w:rPr>
      <w:sz w:val="18"/>
    </w:rPr>
  </w:style>
  <w:style w:styleId="Style_88" w:type="paragraph">
    <w:name w:val="xl78"/>
    <w:basedOn w:val="Style_4"/>
    <w:link w:val="Style_88_ch"/>
    <w:pPr>
      <w:spacing w:afterAutospacing="on" w:beforeAutospacing="on"/>
      <w:ind/>
      <w:jc w:val="center"/>
    </w:pPr>
    <w:rPr>
      <w:rFonts w:ascii="Arial Unicode MS" w:hAnsi="Arial Unicode MS"/>
      <w:sz w:val="18"/>
    </w:rPr>
  </w:style>
  <w:style w:styleId="Style_88_ch" w:type="character">
    <w:name w:val="xl78"/>
    <w:basedOn w:val="Style_4_ch"/>
    <w:link w:val="Style_88"/>
    <w:rPr>
      <w:rFonts w:ascii="Arial Unicode MS" w:hAnsi="Arial Unicode MS"/>
      <w:sz w:val="18"/>
    </w:rPr>
  </w:style>
  <w:style w:styleId="Style_89" w:type="paragraph">
    <w:name w:val="Header and Footer"/>
    <w:link w:val="Style_89_ch"/>
    <w:pPr>
      <w:spacing w:line="240" w:lineRule="auto"/>
      <w:ind/>
      <w:jc w:val="both"/>
    </w:pPr>
    <w:rPr>
      <w:rFonts w:ascii="XO Thames" w:hAnsi="XO Thames"/>
      <w:sz w:val="28"/>
    </w:rPr>
  </w:style>
  <w:style w:styleId="Style_89_ch" w:type="character">
    <w:name w:val="Header and Footer"/>
    <w:link w:val="Style_89"/>
    <w:rPr>
      <w:rFonts w:ascii="XO Thames" w:hAnsi="XO Thames"/>
      <w:sz w:val="28"/>
    </w:rPr>
  </w:style>
  <w:style w:styleId="Style_90" w:type="paragraph">
    <w:name w:val="Название1"/>
    <w:basedOn w:val="Style_4"/>
    <w:link w:val="Style_90_ch"/>
    <w:pPr>
      <w:spacing w:after="120" w:before="120" w:line="360" w:lineRule="atLeast"/>
      <w:ind/>
      <w:jc w:val="both"/>
    </w:pPr>
    <w:rPr>
      <w:rFonts w:ascii="Arial" w:hAnsi="Arial"/>
      <w:i w:val="1"/>
    </w:rPr>
  </w:style>
  <w:style w:styleId="Style_90_ch" w:type="character">
    <w:name w:val="Название1"/>
    <w:basedOn w:val="Style_4_ch"/>
    <w:link w:val="Style_90"/>
    <w:rPr>
      <w:rFonts w:ascii="Arial" w:hAnsi="Arial"/>
      <w:i w:val="1"/>
    </w:rPr>
  </w:style>
  <w:style w:styleId="Style_91" w:type="paragraph">
    <w:name w:val="Знак Знак Знак Знак"/>
    <w:basedOn w:val="Style_4"/>
    <w:link w:val="Style_91_ch"/>
    <w:rPr>
      <w:rFonts w:ascii="Verdana" w:hAnsi="Verdana"/>
      <w:sz w:val="20"/>
    </w:rPr>
  </w:style>
  <w:style w:styleId="Style_91_ch" w:type="character">
    <w:name w:val="Знак Знак Знак Знак"/>
    <w:basedOn w:val="Style_4_ch"/>
    <w:link w:val="Style_91"/>
    <w:rPr>
      <w:rFonts w:ascii="Verdana" w:hAnsi="Verdana"/>
      <w:sz w:val="20"/>
    </w:rPr>
  </w:style>
  <w:style w:styleId="Style_92" w:type="paragraph">
    <w:name w:val="Normal_0"/>
    <w:link w:val="Style_92_ch"/>
    <w:pPr>
      <w:widowControl w:val="0"/>
      <w:spacing w:before="80" w:line="300" w:lineRule="auto"/>
      <w:ind w:firstLine="860" w:left="0"/>
      <w:jc w:val="both"/>
    </w:pPr>
    <w:rPr>
      <w:sz w:val="22"/>
    </w:rPr>
  </w:style>
  <w:style w:styleId="Style_92_ch" w:type="character">
    <w:name w:val="Normal_0"/>
    <w:link w:val="Style_92"/>
    <w:rPr>
      <w:sz w:val="22"/>
    </w:rPr>
  </w:style>
  <w:style w:styleId="Style_93" w:type="paragraph">
    <w:name w:val="xl69"/>
    <w:basedOn w:val="Style_4"/>
    <w:link w:val="Style_93_ch"/>
    <w:pPr>
      <w:spacing w:afterAutospacing="on" w:beforeAutospacing="on"/>
      <w:ind/>
    </w:pPr>
    <w:rPr>
      <w:rFonts w:ascii="Arial CYR" w:hAnsi="Arial CYR"/>
      <w:sz w:val="16"/>
    </w:rPr>
  </w:style>
  <w:style w:styleId="Style_93_ch" w:type="character">
    <w:name w:val="xl69"/>
    <w:basedOn w:val="Style_4_ch"/>
    <w:link w:val="Style_93"/>
    <w:rPr>
      <w:rFonts w:ascii="Arial CYR" w:hAnsi="Arial CYR"/>
      <w:sz w:val="16"/>
    </w:rPr>
  </w:style>
  <w:style w:styleId="Style_94" w:type="paragraph">
    <w:name w:val="WW8Num7z0"/>
    <w:link w:val="Style_94_ch"/>
    <w:rPr>
      <w:rFonts w:ascii="Symbol" w:hAnsi="Symbol"/>
    </w:rPr>
  </w:style>
  <w:style w:styleId="Style_94_ch" w:type="character">
    <w:name w:val="WW8Num7z0"/>
    <w:link w:val="Style_94"/>
    <w:rPr>
      <w:rFonts w:ascii="Symbol" w:hAnsi="Symbol"/>
    </w:rPr>
  </w:style>
  <w:style w:styleId="Style_95" w:type="paragraph">
    <w:name w:val="toc 9"/>
    <w:next w:val="Style_4"/>
    <w:link w:val="Style_9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5_ch" w:type="character">
    <w:name w:val="toc 9"/>
    <w:link w:val="Style_95"/>
    <w:rPr>
      <w:rFonts w:ascii="XO Thames" w:hAnsi="XO Thames"/>
      <w:sz w:val="28"/>
    </w:rPr>
  </w:style>
  <w:style w:styleId="Style_96" w:type="paragraph">
    <w:name w:val="Текст сноски Знак"/>
    <w:basedOn w:val="Style_31"/>
    <w:link w:val="Style_96_ch"/>
  </w:style>
  <w:style w:styleId="Style_96_ch" w:type="character">
    <w:name w:val="Текст сноски Знак"/>
    <w:basedOn w:val="Style_31_ch"/>
    <w:link w:val="Style_96"/>
  </w:style>
  <w:style w:styleId="Style_97" w:type="paragraph">
    <w:name w:val="WW8Num32z1"/>
    <w:link w:val="Style_97_ch"/>
    <w:rPr>
      <w:rFonts w:ascii="Symbol" w:hAnsi="Symbol"/>
    </w:rPr>
  </w:style>
  <w:style w:styleId="Style_97_ch" w:type="character">
    <w:name w:val="WW8Num32z1"/>
    <w:link w:val="Style_97"/>
    <w:rPr>
      <w:rFonts w:ascii="Symbol" w:hAnsi="Symbol"/>
    </w:rPr>
  </w:style>
  <w:style w:styleId="Style_98" w:type="paragraph">
    <w:name w:val="ConsPlusDocList"/>
    <w:link w:val="Style_98_ch"/>
    <w:pPr>
      <w:widowControl w:val="0"/>
      <w:ind/>
    </w:pPr>
    <w:rPr>
      <w:rFonts w:ascii="Courier New" w:hAnsi="Courier New"/>
    </w:rPr>
  </w:style>
  <w:style w:styleId="Style_98_ch" w:type="character">
    <w:name w:val="ConsPlusDocList"/>
    <w:link w:val="Style_98"/>
    <w:rPr>
      <w:rFonts w:ascii="Courier New" w:hAnsi="Courier New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4_ch"/>
    <w:link w:val="Style_1"/>
    <w:rPr>
      <w:sz w:val="20"/>
    </w:rPr>
  </w:style>
  <w:style w:styleId="Style_99" w:type="paragraph">
    <w:name w:val="WW8Num18z0"/>
    <w:link w:val="Style_99_ch"/>
    <w:rPr>
      <w:rFonts w:ascii="Symbol" w:hAnsi="Symbol"/>
    </w:rPr>
  </w:style>
  <w:style w:styleId="Style_99_ch" w:type="character">
    <w:name w:val="WW8Num18z0"/>
    <w:link w:val="Style_99"/>
    <w:rPr>
      <w:rFonts w:ascii="Symbol" w:hAnsi="Symbol"/>
    </w:rPr>
  </w:style>
  <w:style w:styleId="Style_100" w:type="paragraph">
    <w:name w:val="WW8Num10z0"/>
    <w:link w:val="Style_100_ch"/>
    <w:rPr>
      <w:rFonts w:ascii="Symbol" w:hAnsi="Symbol"/>
    </w:rPr>
  </w:style>
  <w:style w:styleId="Style_100_ch" w:type="character">
    <w:name w:val="WW8Num10z0"/>
    <w:link w:val="Style_100"/>
    <w:rPr>
      <w:rFonts w:ascii="Symbol" w:hAnsi="Symbol"/>
    </w:rPr>
  </w:style>
  <w:style w:styleId="Style_101" w:type="paragraph">
    <w:name w:val="Знак"/>
    <w:basedOn w:val="Style_4"/>
    <w:link w:val="Style_101_ch"/>
    <w:pPr>
      <w:tabs>
        <w:tab w:leader="none" w:pos="1134" w:val="left"/>
      </w:tabs>
      <w:spacing w:after="160" w:line="240" w:lineRule="exact"/>
      <w:ind/>
    </w:pPr>
    <w:rPr>
      <w:sz w:val="22"/>
    </w:rPr>
  </w:style>
  <w:style w:styleId="Style_101_ch" w:type="character">
    <w:name w:val="Знак"/>
    <w:basedOn w:val="Style_4_ch"/>
    <w:link w:val="Style_101"/>
    <w:rPr>
      <w:sz w:val="22"/>
    </w:rPr>
  </w:style>
  <w:style w:styleId="Style_102" w:type="paragraph">
    <w:name w:val="Стиль2"/>
    <w:basedOn w:val="Style_76"/>
    <w:link w:val="Style_102_ch"/>
    <w:pPr>
      <w:keepNext w:val="1"/>
      <w:keepLines w:val="1"/>
      <w:widowControl w:val="0"/>
      <w:tabs>
        <w:tab w:leader="none" w:pos="360" w:val="left"/>
        <w:tab w:leader="none" w:pos="432" w:val="clear"/>
      </w:tabs>
      <w:spacing w:after="60"/>
      <w:ind w:hanging="576" w:left="1836"/>
      <w:jc w:val="both"/>
    </w:pPr>
    <w:rPr>
      <w:b w:val="1"/>
      <w:sz w:val="24"/>
    </w:rPr>
  </w:style>
  <w:style w:styleId="Style_102_ch" w:type="character">
    <w:name w:val="Стиль2"/>
    <w:basedOn w:val="Style_76_ch"/>
    <w:link w:val="Style_102"/>
    <w:rPr>
      <w:b w:val="1"/>
      <w:sz w:val="24"/>
    </w:rPr>
  </w:style>
  <w:style w:styleId="Style_103" w:type="paragraph">
    <w:name w:val="Body Text 2"/>
    <w:basedOn w:val="Style_4"/>
    <w:link w:val="Style_103_ch"/>
    <w:pPr>
      <w:ind w:right="-143"/>
      <w:jc w:val="center"/>
    </w:pPr>
    <w:rPr>
      <w:sz w:val="32"/>
    </w:rPr>
  </w:style>
  <w:style w:styleId="Style_103_ch" w:type="character">
    <w:name w:val="Body Text 2"/>
    <w:basedOn w:val="Style_4_ch"/>
    <w:link w:val="Style_103"/>
    <w:rPr>
      <w:sz w:val="32"/>
    </w:rPr>
  </w:style>
  <w:style w:styleId="Style_104" w:type="paragraph">
    <w:name w:val="Стиль3"/>
    <w:basedOn w:val="Style_105"/>
    <w:link w:val="Style_104_ch"/>
    <w:pPr>
      <w:widowControl w:val="0"/>
      <w:numPr>
        <w:ilvl w:val="0"/>
        <w:numId w:val="3"/>
      </w:numPr>
      <w:tabs>
        <w:tab w:leader="none" w:pos="432" w:val="clear"/>
        <w:tab w:leader="none" w:pos="1307" w:val="left"/>
      </w:tabs>
      <w:ind w:firstLine="0" w:left="1080"/>
    </w:pPr>
    <w:rPr>
      <w:sz w:val="24"/>
    </w:rPr>
  </w:style>
  <w:style w:styleId="Style_104_ch" w:type="character">
    <w:name w:val="Стиль3"/>
    <w:basedOn w:val="Style_105_ch"/>
    <w:link w:val="Style_104"/>
    <w:rPr>
      <w:sz w:val="24"/>
    </w:rPr>
  </w:style>
  <w:style w:styleId="Style_106" w:type="paragraph">
    <w:name w:val="toc 8"/>
    <w:next w:val="Style_4"/>
    <w:link w:val="Style_10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6_ch" w:type="character">
    <w:name w:val="toc 8"/>
    <w:link w:val="Style_106"/>
    <w:rPr>
      <w:rFonts w:ascii="XO Thames" w:hAnsi="XO Thames"/>
      <w:sz w:val="28"/>
    </w:rPr>
  </w:style>
  <w:style w:styleId="Style_107" w:type="paragraph">
    <w:name w:val="Основной текст1"/>
    <w:basedOn w:val="Style_4"/>
    <w:link w:val="Style_107_ch"/>
    <w:pPr>
      <w:widowControl w:val="0"/>
      <w:spacing w:line="264" w:lineRule="auto"/>
      <w:ind/>
      <w:jc w:val="both"/>
    </w:pPr>
    <w:rPr>
      <w:sz w:val="22"/>
    </w:rPr>
  </w:style>
  <w:style w:styleId="Style_107_ch" w:type="character">
    <w:name w:val="Основной текст1"/>
    <w:basedOn w:val="Style_4_ch"/>
    <w:link w:val="Style_107"/>
    <w:rPr>
      <w:sz w:val="22"/>
    </w:rPr>
  </w:style>
  <w:style w:styleId="Style_2" w:type="paragraph">
    <w:name w:val="page number"/>
    <w:basedOn w:val="Style_31"/>
    <w:link w:val="Style_2_ch"/>
  </w:style>
  <w:style w:styleId="Style_2_ch" w:type="character">
    <w:name w:val="page number"/>
    <w:basedOn w:val="Style_31_ch"/>
    <w:link w:val="Style_2"/>
  </w:style>
  <w:style w:styleId="Style_105" w:type="paragraph">
    <w:name w:val="Body Text Indent 2"/>
    <w:basedOn w:val="Style_4"/>
    <w:link w:val="Style_105_ch"/>
    <w:pPr>
      <w:numPr>
        <w:ilvl w:val="1"/>
        <w:numId w:val="3"/>
      </w:numPr>
      <w:ind w:firstLine="680" w:left="0"/>
      <w:jc w:val="both"/>
    </w:pPr>
    <w:rPr>
      <w:sz w:val="28"/>
    </w:rPr>
  </w:style>
  <w:style w:styleId="Style_105_ch" w:type="character">
    <w:name w:val="Body Text Indent 2"/>
    <w:basedOn w:val="Style_4_ch"/>
    <w:link w:val="Style_105"/>
    <w:rPr>
      <w:sz w:val="28"/>
    </w:rPr>
  </w:style>
  <w:style w:styleId="Style_108" w:type="paragraph">
    <w:name w:val="Заголвок документа"/>
    <w:basedOn w:val="Style_4"/>
    <w:link w:val="Style_108_ch"/>
    <w:pPr>
      <w:spacing w:line="100" w:lineRule="atLeast"/>
      <w:ind/>
      <w:jc w:val="center"/>
    </w:pPr>
    <w:rPr>
      <w:b w:val="1"/>
      <w:sz w:val="28"/>
    </w:rPr>
  </w:style>
  <w:style w:styleId="Style_108_ch" w:type="character">
    <w:name w:val="Заголвок документа"/>
    <w:basedOn w:val="Style_4_ch"/>
    <w:link w:val="Style_108"/>
    <w:rPr>
      <w:b w:val="1"/>
      <w:sz w:val="28"/>
    </w:rPr>
  </w:style>
  <w:style w:styleId="Style_109" w:type="paragraph">
    <w:name w:val="Табл. зн."/>
    <w:basedOn w:val="Style_4"/>
    <w:next w:val="Style_4"/>
    <w:link w:val="Style_109_ch"/>
    <w:pPr>
      <w:ind/>
      <w:jc w:val="center"/>
    </w:pPr>
    <w:rPr>
      <w:rFonts w:ascii="Pragmatica" w:hAnsi="Pragmatica"/>
      <w:sz w:val="14"/>
    </w:rPr>
  </w:style>
  <w:style w:styleId="Style_109_ch" w:type="character">
    <w:name w:val="Табл. зн."/>
    <w:basedOn w:val="Style_4_ch"/>
    <w:link w:val="Style_109"/>
    <w:rPr>
      <w:rFonts w:ascii="Pragmatica" w:hAnsi="Pragmatica"/>
      <w:sz w:val="14"/>
    </w:rPr>
  </w:style>
  <w:style w:styleId="Style_12" w:type="paragraph">
    <w:name w:val="Body Text"/>
    <w:basedOn w:val="Style_4"/>
    <w:link w:val="Style_12_ch"/>
    <w:rPr>
      <w:sz w:val="26"/>
    </w:rPr>
  </w:style>
  <w:style w:styleId="Style_12_ch" w:type="character">
    <w:name w:val="Body Text"/>
    <w:basedOn w:val="Style_4_ch"/>
    <w:link w:val="Style_12"/>
    <w:rPr>
      <w:sz w:val="26"/>
    </w:rPr>
  </w:style>
  <w:style w:styleId="Style_110" w:type="paragraph">
    <w:name w:val="List Paragraph"/>
    <w:basedOn w:val="Style_4"/>
    <w:link w:val="Style_110_ch"/>
    <w:pPr>
      <w:ind w:firstLine="0" w:left="720"/>
      <w:contextualSpacing w:val="1"/>
    </w:pPr>
  </w:style>
  <w:style w:styleId="Style_110_ch" w:type="character">
    <w:name w:val="List Paragraph"/>
    <w:basedOn w:val="Style_4_ch"/>
    <w:link w:val="Style_110"/>
  </w:style>
  <w:style w:styleId="Style_111" w:type="paragraph">
    <w:name w:val="Вертикальный отступ 4"/>
    <w:basedOn w:val="Style_112"/>
    <w:link w:val="Style_111_ch"/>
    <w:rPr>
      <w:sz w:val="22"/>
    </w:rPr>
  </w:style>
  <w:style w:styleId="Style_111_ch" w:type="character">
    <w:name w:val="Вертикальный отступ 4"/>
    <w:basedOn w:val="Style_112_ch"/>
    <w:link w:val="Style_111"/>
    <w:rPr>
      <w:sz w:val="22"/>
    </w:rPr>
  </w:style>
  <w:style w:styleId="Style_113" w:type="paragraph">
    <w:name w:val="footer"/>
    <w:basedOn w:val="Style_4"/>
    <w:link w:val="Style_113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13_ch" w:type="character">
    <w:name w:val="footer"/>
    <w:basedOn w:val="Style_4_ch"/>
    <w:link w:val="Style_113"/>
    <w:rPr>
      <w:sz w:val="20"/>
    </w:rPr>
  </w:style>
  <w:style w:styleId="Style_114" w:type="paragraph">
    <w:name w:val="ConsNonformat"/>
    <w:link w:val="Style_114_ch"/>
    <w:pPr>
      <w:widowControl w:val="0"/>
      <w:ind w:right="19772"/>
    </w:pPr>
    <w:rPr>
      <w:rFonts w:ascii="Courier New" w:hAnsi="Courier New"/>
    </w:rPr>
  </w:style>
  <w:style w:styleId="Style_114_ch" w:type="character">
    <w:name w:val="ConsNonformat"/>
    <w:link w:val="Style_114"/>
    <w:rPr>
      <w:rFonts w:ascii="Courier New" w:hAnsi="Courier New"/>
    </w:rPr>
  </w:style>
  <w:style w:styleId="Style_115" w:type="paragraph">
    <w:name w:val="toc 5"/>
    <w:next w:val="Style_4"/>
    <w:link w:val="Style_11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5_ch" w:type="character">
    <w:name w:val="toc 5"/>
    <w:link w:val="Style_115"/>
    <w:rPr>
      <w:rFonts w:ascii="XO Thames" w:hAnsi="XO Thames"/>
      <w:sz w:val="28"/>
    </w:rPr>
  </w:style>
  <w:style w:styleId="Style_116" w:type="paragraph">
    <w:name w:val="WW8Num15z0"/>
    <w:link w:val="Style_116_ch"/>
    <w:rPr>
      <w:b w:val="0"/>
    </w:rPr>
  </w:style>
  <w:style w:styleId="Style_116_ch" w:type="character">
    <w:name w:val="WW8Num15z0"/>
    <w:link w:val="Style_116"/>
    <w:rPr>
      <w:b w:val="0"/>
    </w:rPr>
  </w:style>
  <w:style w:styleId="Style_117" w:type="paragraph">
    <w:name w:val="! AAA !"/>
    <w:link w:val="Style_117_ch"/>
    <w:pPr>
      <w:spacing w:after="120"/>
      <w:ind/>
      <w:jc w:val="both"/>
    </w:pPr>
    <w:rPr>
      <w:color w:val="0000FF"/>
      <w:sz w:val="24"/>
    </w:rPr>
  </w:style>
  <w:style w:styleId="Style_117_ch" w:type="character">
    <w:name w:val="! AAA !"/>
    <w:link w:val="Style_117"/>
    <w:rPr>
      <w:color w:val="0000FF"/>
      <w:sz w:val="24"/>
    </w:rPr>
  </w:style>
  <w:style w:styleId="Style_9" w:type="paragraph">
    <w:name w:val="Содержимое таблицы"/>
    <w:basedOn w:val="Style_4"/>
    <w:link w:val="Style_9_ch"/>
    <w:pPr>
      <w:spacing w:line="360" w:lineRule="atLeast"/>
      <w:ind/>
      <w:jc w:val="both"/>
    </w:pPr>
    <w:rPr>
      <w:sz w:val="28"/>
    </w:rPr>
  </w:style>
  <w:style w:styleId="Style_9_ch" w:type="character">
    <w:name w:val="Содержимое таблицы"/>
    <w:basedOn w:val="Style_4_ch"/>
    <w:link w:val="Style_9"/>
    <w:rPr>
      <w:sz w:val="28"/>
    </w:rPr>
  </w:style>
  <w:style w:styleId="Style_118" w:type="paragraph">
    <w:name w:val="Знак1 Знак Знак Знак"/>
    <w:basedOn w:val="Style_4"/>
    <w:link w:val="Style_118_ch"/>
    <w:pPr>
      <w:widowControl w:val="0"/>
      <w:spacing w:after="160" w:line="240" w:lineRule="exact"/>
      <w:ind/>
      <w:jc w:val="right"/>
    </w:pPr>
    <w:rPr>
      <w:sz w:val="20"/>
    </w:rPr>
  </w:style>
  <w:style w:styleId="Style_118_ch" w:type="character">
    <w:name w:val="Знак1 Знак Знак Знак"/>
    <w:basedOn w:val="Style_4_ch"/>
    <w:link w:val="Style_118"/>
    <w:rPr>
      <w:sz w:val="20"/>
    </w:rPr>
  </w:style>
  <w:style w:styleId="Style_119" w:type="paragraph">
    <w:name w:val="Основной шрифт абзаца1"/>
    <w:link w:val="Style_119_ch"/>
  </w:style>
  <w:style w:styleId="Style_119_ch" w:type="character">
    <w:name w:val="Основной шрифт абзаца1"/>
    <w:link w:val="Style_119"/>
  </w:style>
  <w:style w:styleId="Style_120" w:type="paragraph">
    <w:name w:val="Body Text Indent 3"/>
    <w:basedOn w:val="Style_4"/>
    <w:link w:val="Style_120_ch"/>
    <w:pPr>
      <w:widowControl w:val="0"/>
      <w:numPr>
        <w:ilvl w:val="2"/>
        <w:numId w:val="3"/>
      </w:numPr>
      <w:tabs>
        <w:tab w:leader="none" w:pos="720" w:val="left"/>
      </w:tabs>
      <w:ind w:firstLine="360" w:left="0"/>
      <w:jc w:val="both"/>
    </w:pPr>
    <w:rPr>
      <w:i w:val="1"/>
      <w:sz w:val="28"/>
    </w:rPr>
  </w:style>
  <w:style w:styleId="Style_120_ch" w:type="character">
    <w:name w:val="Body Text Indent 3"/>
    <w:basedOn w:val="Style_4_ch"/>
    <w:link w:val="Style_120"/>
    <w:rPr>
      <w:i w:val="1"/>
      <w:sz w:val="28"/>
    </w:rPr>
  </w:style>
  <w:style w:styleId="Style_121" w:type="paragraph">
    <w:name w:val="WW8Num11z2"/>
    <w:link w:val="Style_121_ch"/>
    <w:rPr>
      <w:rFonts w:ascii="Wingdings" w:hAnsi="Wingdings"/>
    </w:rPr>
  </w:style>
  <w:style w:styleId="Style_121_ch" w:type="character">
    <w:name w:val="WW8Num11z2"/>
    <w:link w:val="Style_121"/>
    <w:rPr>
      <w:rFonts w:ascii="Wingdings" w:hAnsi="Wingdings"/>
    </w:rPr>
  </w:style>
  <w:style w:styleId="Style_122" w:type="paragraph">
    <w:name w:val="WW8Num18z1"/>
    <w:link w:val="Style_122_ch"/>
    <w:rPr>
      <w:rFonts w:ascii="Courier New" w:hAnsi="Courier New"/>
    </w:rPr>
  </w:style>
  <w:style w:styleId="Style_122_ch" w:type="character">
    <w:name w:val="WW8Num18z1"/>
    <w:link w:val="Style_122"/>
    <w:rPr>
      <w:rFonts w:ascii="Courier New" w:hAnsi="Courier New"/>
    </w:rPr>
  </w:style>
  <w:style w:styleId="Style_123" w:type="paragraph">
    <w:name w:val="ConsPlusTitle"/>
    <w:link w:val="Style_123_ch"/>
    <w:pPr>
      <w:widowControl w:val="0"/>
      <w:ind/>
    </w:pPr>
    <w:rPr>
      <w:rFonts w:ascii="Arial" w:hAnsi="Arial"/>
      <w:b w:val="1"/>
    </w:rPr>
  </w:style>
  <w:style w:styleId="Style_123_ch" w:type="character">
    <w:name w:val="ConsPlusTitle"/>
    <w:link w:val="Style_123"/>
    <w:rPr>
      <w:rFonts w:ascii="Arial" w:hAnsi="Arial"/>
      <w:b w:val="1"/>
    </w:rPr>
  </w:style>
  <w:style w:styleId="Style_124" w:type="paragraph">
    <w:name w:val="Body Text Indent 31"/>
    <w:basedOn w:val="Style_4"/>
    <w:link w:val="Style_124_ch"/>
    <w:pPr>
      <w:ind w:firstLine="709" w:left="0"/>
      <w:jc w:val="both"/>
    </w:pPr>
    <w:rPr>
      <w:sz w:val="26"/>
    </w:rPr>
  </w:style>
  <w:style w:styleId="Style_124_ch" w:type="character">
    <w:name w:val="Body Text Indent 31"/>
    <w:basedOn w:val="Style_4_ch"/>
    <w:link w:val="Style_124"/>
    <w:rPr>
      <w:sz w:val="26"/>
    </w:rPr>
  </w:style>
  <w:style w:styleId="Style_125" w:type="paragraph">
    <w:name w:val="ConsPlusNonformat"/>
    <w:link w:val="Style_125_ch"/>
    <w:pPr>
      <w:widowControl w:val="0"/>
      <w:ind/>
    </w:pPr>
    <w:rPr>
      <w:rFonts w:ascii="Courier New" w:hAnsi="Courier New"/>
    </w:rPr>
  </w:style>
  <w:style w:styleId="Style_125_ch" w:type="character">
    <w:name w:val="ConsPlusNonformat"/>
    <w:link w:val="Style_125"/>
    <w:rPr>
      <w:rFonts w:ascii="Courier New" w:hAnsi="Courier New"/>
    </w:rPr>
  </w:style>
  <w:style w:styleId="Style_126" w:type="paragraph">
    <w:name w:val="WW8Num11z1"/>
    <w:link w:val="Style_126_ch"/>
    <w:rPr>
      <w:rFonts w:ascii="Courier New" w:hAnsi="Courier New"/>
    </w:rPr>
  </w:style>
  <w:style w:styleId="Style_126_ch" w:type="character">
    <w:name w:val="WW8Num11z1"/>
    <w:link w:val="Style_126"/>
    <w:rPr>
      <w:rFonts w:ascii="Courier New" w:hAnsi="Courier New"/>
    </w:rPr>
  </w:style>
  <w:style w:styleId="Style_127" w:type="paragraph">
    <w:name w:val="xl71"/>
    <w:basedOn w:val="Style_4"/>
    <w:link w:val="Style_127_ch"/>
    <w:pPr>
      <w:spacing w:afterAutospacing="on" w:beforeAutospacing="on"/>
      <w:ind/>
    </w:pPr>
    <w:rPr>
      <w:rFonts w:ascii="Arial Unicode MS" w:hAnsi="Arial Unicode MS"/>
    </w:rPr>
  </w:style>
  <w:style w:styleId="Style_127_ch" w:type="character">
    <w:name w:val="xl71"/>
    <w:basedOn w:val="Style_4_ch"/>
    <w:link w:val="Style_127"/>
    <w:rPr>
      <w:rFonts w:ascii="Arial Unicode MS" w:hAnsi="Arial Unicode MS"/>
    </w:rPr>
  </w:style>
  <w:style w:styleId="Style_128" w:type="paragraph">
    <w:name w:val="article"/>
    <w:basedOn w:val="Style_4"/>
    <w:link w:val="Style_128_ch"/>
    <w:pPr>
      <w:spacing w:after="232"/>
      <w:ind w:firstLine="0" w:left="348"/>
    </w:pPr>
    <w:rPr>
      <w:rFonts w:ascii="Verdana" w:hAnsi="Verdana"/>
      <w:color w:val="108F3E"/>
      <w:sz w:val="20"/>
    </w:rPr>
  </w:style>
  <w:style w:styleId="Style_128_ch" w:type="character">
    <w:name w:val="article"/>
    <w:basedOn w:val="Style_4_ch"/>
    <w:link w:val="Style_128"/>
    <w:rPr>
      <w:rFonts w:ascii="Verdana" w:hAnsi="Verdana"/>
      <w:color w:val="108F3E"/>
      <w:sz w:val="20"/>
    </w:rPr>
  </w:style>
  <w:style w:styleId="Style_129" w:type="paragraph">
    <w:name w:val="WW8Num18z2"/>
    <w:link w:val="Style_129_ch"/>
    <w:rPr>
      <w:rFonts w:ascii="Wingdings" w:hAnsi="Wingdings"/>
    </w:rPr>
  </w:style>
  <w:style w:styleId="Style_129_ch" w:type="character">
    <w:name w:val="WW8Num18z2"/>
    <w:link w:val="Style_129"/>
    <w:rPr>
      <w:rFonts w:ascii="Wingdings" w:hAnsi="Wingdings"/>
    </w:rPr>
  </w:style>
  <w:style w:styleId="Style_130" w:type="paragraph">
    <w:name w:val="Subtitle"/>
    <w:basedOn w:val="Style_4"/>
    <w:link w:val="Style_130_ch"/>
    <w:uiPriority w:val="11"/>
    <w:qFormat/>
    <w:pPr>
      <w:ind/>
      <w:jc w:val="center"/>
    </w:pPr>
    <w:rPr>
      <w:b w:val="1"/>
      <w:sz w:val="28"/>
    </w:rPr>
  </w:style>
  <w:style w:styleId="Style_130_ch" w:type="character">
    <w:name w:val="Subtitle"/>
    <w:basedOn w:val="Style_4_ch"/>
    <w:link w:val="Style_130"/>
    <w:rPr>
      <w:b w:val="1"/>
      <w:sz w:val="28"/>
    </w:rPr>
  </w:style>
  <w:style w:styleId="Style_131" w:type="paragraph">
    <w:name w:val="Вертикальный отступ"/>
    <w:basedOn w:val="Style_4"/>
    <w:link w:val="Style_131_ch"/>
    <w:pPr>
      <w:ind/>
      <w:jc w:val="center"/>
    </w:pPr>
    <w:rPr>
      <w:sz w:val="28"/>
    </w:rPr>
  </w:style>
  <w:style w:styleId="Style_131_ch" w:type="character">
    <w:name w:val="Вертикальный отступ"/>
    <w:basedOn w:val="Style_4_ch"/>
    <w:link w:val="Style_131"/>
    <w:rPr>
      <w:sz w:val="28"/>
    </w:rPr>
  </w:style>
  <w:style w:styleId="Style_132" w:type="paragraph">
    <w:name w:val="Заголовок"/>
    <w:basedOn w:val="Style_4"/>
    <w:next w:val="Style_12"/>
    <w:link w:val="Style_132_ch"/>
    <w:pPr>
      <w:keepNext w:val="1"/>
      <w:spacing w:after="120" w:before="240" w:line="360" w:lineRule="atLeast"/>
      <w:ind/>
      <w:jc w:val="both"/>
    </w:pPr>
    <w:rPr>
      <w:rFonts w:ascii="Arial" w:hAnsi="Arial"/>
      <w:sz w:val="28"/>
    </w:rPr>
  </w:style>
  <w:style w:styleId="Style_132_ch" w:type="character">
    <w:name w:val="Заголовок"/>
    <w:basedOn w:val="Style_4_ch"/>
    <w:link w:val="Style_132"/>
    <w:rPr>
      <w:rFonts w:ascii="Arial" w:hAnsi="Arial"/>
      <w:sz w:val="28"/>
    </w:rPr>
  </w:style>
  <w:style w:styleId="Style_133" w:type="paragraph">
    <w:name w:val="Цветовое выделение"/>
    <w:link w:val="Style_133_ch"/>
    <w:rPr>
      <w:b w:val="1"/>
      <w:color w:val="000080"/>
      <w:sz w:val="20"/>
    </w:rPr>
  </w:style>
  <w:style w:styleId="Style_133_ch" w:type="character">
    <w:name w:val="Цветовое выделение"/>
    <w:link w:val="Style_133"/>
    <w:rPr>
      <w:b w:val="1"/>
      <w:color w:val="000080"/>
      <w:sz w:val="20"/>
    </w:rPr>
  </w:style>
  <w:style w:styleId="Style_134" w:type="paragraph">
    <w:name w:val="Основной текст с отступом 21"/>
    <w:basedOn w:val="Style_4"/>
    <w:link w:val="Style_134_ch"/>
    <w:pPr>
      <w:spacing w:line="240" w:lineRule="atLeast"/>
      <w:ind w:firstLine="0" w:left="4253"/>
      <w:jc w:val="center"/>
    </w:pPr>
    <w:rPr>
      <w:spacing w:val="-4"/>
      <w:sz w:val="28"/>
    </w:rPr>
  </w:style>
  <w:style w:styleId="Style_134_ch" w:type="character">
    <w:name w:val="Основной текст с отступом 21"/>
    <w:basedOn w:val="Style_4_ch"/>
    <w:link w:val="Style_134"/>
    <w:rPr>
      <w:spacing w:val="-4"/>
      <w:sz w:val="28"/>
    </w:rPr>
  </w:style>
  <w:style w:styleId="Style_135" w:type="paragraph">
    <w:name w:val="Title"/>
    <w:basedOn w:val="Style_4"/>
    <w:link w:val="Style_135_ch"/>
    <w:uiPriority w:val="10"/>
    <w:qFormat/>
    <w:pPr>
      <w:ind/>
      <w:jc w:val="center"/>
    </w:pPr>
    <w:rPr>
      <w:b w:val="1"/>
      <w:sz w:val="28"/>
    </w:rPr>
  </w:style>
  <w:style w:styleId="Style_135_ch" w:type="character">
    <w:name w:val="Title"/>
    <w:basedOn w:val="Style_4_ch"/>
    <w:link w:val="Style_135"/>
    <w:rPr>
      <w:b w:val="1"/>
      <w:sz w:val="28"/>
    </w:rPr>
  </w:style>
  <w:style w:styleId="Style_136" w:type="paragraph">
    <w:name w:val="содержание2-11"/>
    <w:basedOn w:val="Style_4"/>
    <w:link w:val="Style_136_ch"/>
    <w:pPr>
      <w:spacing w:after="60"/>
      <w:ind/>
      <w:jc w:val="both"/>
    </w:pPr>
  </w:style>
  <w:style w:styleId="Style_136_ch" w:type="character">
    <w:name w:val="содержание2-11"/>
    <w:basedOn w:val="Style_4_ch"/>
    <w:link w:val="Style_136"/>
  </w:style>
  <w:style w:styleId="Style_137" w:type="paragraph">
    <w:name w:val="heading 4"/>
    <w:basedOn w:val="Style_4"/>
    <w:next w:val="Style_4"/>
    <w:link w:val="Style_137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137_ch" w:type="character">
    <w:name w:val="heading 4"/>
    <w:basedOn w:val="Style_4_ch"/>
    <w:link w:val="Style_137"/>
    <w:rPr>
      <w:b w:val="1"/>
      <w:sz w:val="28"/>
    </w:rPr>
  </w:style>
  <w:style w:styleId="Style_138" w:type="paragraph">
    <w:name w:val="xl77"/>
    <w:basedOn w:val="Style_4"/>
    <w:link w:val="Style_138_ch"/>
    <w:pPr>
      <w:spacing w:afterAutospacing="on" w:beforeAutospacing="on"/>
      <w:ind/>
    </w:pPr>
    <w:rPr>
      <w:rFonts w:ascii="Arial Unicode MS" w:hAnsi="Arial Unicode MS"/>
      <w:sz w:val="15"/>
    </w:rPr>
  </w:style>
  <w:style w:styleId="Style_138_ch" w:type="character">
    <w:name w:val="xl77"/>
    <w:basedOn w:val="Style_4_ch"/>
    <w:link w:val="Style_138"/>
    <w:rPr>
      <w:rFonts w:ascii="Arial Unicode MS" w:hAnsi="Arial Unicode MS"/>
      <w:sz w:val="15"/>
    </w:rPr>
  </w:style>
  <w:style w:styleId="Style_139" w:type="paragraph">
    <w:name w:val="s_1"/>
    <w:basedOn w:val="Style_4"/>
    <w:link w:val="Style_139_ch"/>
    <w:pPr>
      <w:spacing w:afterAutospacing="on" w:beforeAutospacing="on"/>
      <w:ind/>
    </w:pPr>
  </w:style>
  <w:style w:styleId="Style_139_ch" w:type="character">
    <w:name w:val="s_1"/>
    <w:basedOn w:val="Style_4_ch"/>
    <w:link w:val="Style_139"/>
  </w:style>
  <w:style w:styleId="Style_140" w:type="paragraph">
    <w:name w:val="heading 2"/>
    <w:basedOn w:val="Style_4"/>
    <w:next w:val="Style_4"/>
    <w:link w:val="Style_140_ch"/>
    <w:uiPriority w:val="9"/>
    <w:qFormat/>
    <w:pPr>
      <w:keepNext w:val="1"/>
      <w:spacing w:line="360" w:lineRule="atLeast"/>
      <w:ind/>
      <w:jc w:val="center"/>
      <w:outlineLvl w:val="1"/>
    </w:pPr>
    <w:rPr>
      <w:sz w:val="32"/>
    </w:rPr>
  </w:style>
  <w:style w:styleId="Style_140_ch" w:type="character">
    <w:name w:val="heading 2"/>
    <w:basedOn w:val="Style_4_ch"/>
    <w:link w:val="Style_140"/>
    <w:rPr>
      <w:sz w:val="32"/>
    </w:rPr>
  </w:style>
  <w:style w:styleId="Style_141" w:type="paragraph">
    <w:name w:val="Стиль"/>
    <w:link w:val="Style_141_ch"/>
    <w:rPr>
      <w:sz w:val="28"/>
    </w:rPr>
  </w:style>
  <w:style w:styleId="Style_141_ch" w:type="character">
    <w:name w:val="Стиль"/>
    <w:link w:val="Style_141"/>
    <w:rPr>
      <w:sz w:val="28"/>
    </w:rPr>
  </w:style>
  <w:style w:styleId="Style_142" w:type="paragraph">
    <w:name w:val="Осн. 9на9.5"/>
    <w:basedOn w:val="Style_4"/>
    <w:next w:val="Style_4"/>
    <w:link w:val="Style_142_ch"/>
    <w:pPr>
      <w:spacing w:line="190" w:lineRule="atLeast"/>
      <w:ind w:firstLine="170" w:left="0"/>
      <w:jc w:val="both"/>
    </w:pPr>
    <w:rPr>
      <w:rFonts w:ascii="Pragmatica" w:hAnsi="Pragmatica"/>
      <w:sz w:val="18"/>
    </w:rPr>
  </w:style>
  <w:style w:styleId="Style_142_ch" w:type="character">
    <w:name w:val="Осн. 9на9.5"/>
    <w:basedOn w:val="Style_4_ch"/>
    <w:link w:val="Style_142"/>
    <w:rPr>
      <w:rFonts w:ascii="Pragmatica" w:hAnsi="Pragmatica"/>
      <w:sz w:val="18"/>
    </w:rPr>
  </w:style>
  <w:style w:styleId="Style_143" w:type="paragraph">
    <w:name w:val="WW8Num6z0"/>
    <w:link w:val="Style_143_ch"/>
    <w:rPr>
      <w:rFonts w:ascii="Symbol" w:hAnsi="Symbol"/>
    </w:rPr>
  </w:style>
  <w:style w:styleId="Style_143_ch" w:type="character">
    <w:name w:val="WW8Num6z0"/>
    <w:link w:val="Style_143"/>
    <w:rPr>
      <w:rFonts w:ascii="Symbol" w:hAnsi="Symbol"/>
    </w:rPr>
  </w:style>
  <w:style w:styleId="Style_144" w:type="paragraph">
    <w:name w:val="xl72"/>
    <w:basedOn w:val="Style_4"/>
    <w:link w:val="Style_144_ch"/>
    <w:pPr>
      <w:spacing w:afterAutospacing="on" w:beforeAutospacing="on"/>
      <w:ind/>
    </w:pPr>
    <w:rPr>
      <w:rFonts w:ascii="Arial Unicode MS" w:hAnsi="Arial Unicode MS"/>
    </w:rPr>
  </w:style>
  <w:style w:styleId="Style_144_ch" w:type="character">
    <w:name w:val="xl72"/>
    <w:basedOn w:val="Style_4_ch"/>
    <w:link w:val="Style_144"/>
    <w:rPr>
      <w:rFonts w:ascii="Arial Unicode MS" w:hAnsi="Arial Unicode MS"/>
    </w:rPr>
  </w:style>
  <w:style w:styleId="Style_145" w:type="paragraph">
    <w:name w:val="Номер"/>
    <w:basedOn w:val="Style_4"/>
    <w:link w:val="Style_145_ch"/>
    <w:pPr>
      <w:spacing w:after="60" w:before="60"/>
      <w:ind/>
      <w:jc w:val="center"/>
    </w:pPr>
    <w:rPr>
      <w:sz w:val="28"/>
    </w:rPr>
  </w:style>
  <w:style w:styleId="Style_145_ch" w:type="character">
    <w:name w:val="Номер"/>
    <w:basedOn w:val="Style_4_ch"/>
    <w:link w:val="Style_145"/>
    <w:rPr>
      <w:sz w:val="28"/>
    </w:rPr>
  </w:style>
  <w:style w:styleId="Style_112" w:type="paragraph">
    <w:name w:val="Вертикальный отступ 1"/>
    <w:basedOn w:val="Style_4"/>
    <w:link w:val="Style_112_ch"/>
    <w:pPr>
      <w:ind/>
      <w:jc w:val="center"/>
    </w:pPr>
    <w:rPr>
      <w:sz w:val="28"/>
    </w:rPr>
  </w:style>
  <w:style w:styleId="Style_112_ch" w:type="character">
    <w:name w:val="Вертикальный отступ 1"/>
    <w:basedOn w:val="Style_4_ch"/>
    <w:link w:val="Style_112"/>
    <w:rPr>
      <w:sz w:val="28"/>
    </w:rPr>
  </w:style>
  <w:style w:styleId="Style_146" w:type="paragraph">
    <w:name w:val="WW8Num14z0"/>
    <w:link w:val="Style_146_ch"/>
    <w:rPr>
      <w:b w:val="0"/>
    </w:rPr>
  </w:style>
  <w:style w:styleId="Style_146_ch" w:type="character">
    <w:name w:val="WW8Num14z0"/>
    <w:link w:val="Style_146"/>
    <w:rPr>
      <w:b w:val="0"/>
    </w:rPr>
  </w:style>
  <w:style w:styleId="Style_147" w:type="paragraph">
    <w:name w:val="heading 6"/>
    <w:basedOn w:val="Style_4"/>
    <w:next w:val="Style_4"/>
    <w:link w:val="Style_147_ch"/>
    <w:uiPriority w:val="9"/>
    <w:qFormat/>
    <w:pPr>
      <w:keepNext w:val="1"/>
      <w:spacing w:before="547"/>
      <w:ind w:firstLine="0" w:left="168"/>
      <w:outlineLvl w:val="5"/>
    </w:pPr>
    <w:rPr>
      <w:b w:val="1"/>
      <w:color w:val="000000"/>
      <w:spacing w:val="-5"/>
      <w:sz w:val="25"/>
    </w:rPr>
  </w:style>
  <w:style w:styleId="Style_147_ch" w:type="character">
    <w:name w:val="heading 6"/>
    <w:basedOn w:val="Style_4_ch"/>
    <w:link w:val="Style_147"/>
    <w:rPr>
      <w:b w:val="1"/>
      <w:color w:val="000000"/>
      <w:spacing w:val="-5"/>
      <w:sz w:val="25"/>
    </w:rPr>
  </w:style>
  <w:style w:styleId="Style_148" w:type="paragraph">
    <w:name w:val="Таблицы (моноширинный)"/>
    <w:basedOn w:val="Style_4"/>
    <w:next w:val="Style_4"/>
    <w:link w:val="Style_148_ch"/>
    <w:pPr>
      <w:widowControl w:val="0"/>
      <w:ind/>
      <w:jc w:val="both"/>
    </w:pPr>
    <w:rPr>
      <w:rFonts w:ascii="Courier New" w:hAnsi="Courier New"/>
      <w:sz w:val="20"/>
    </w:rPr>
  </w:style>
  <w:style w:styleId="Style_148_ch" w:type="character">
    <w:name w:val="Таблицы (моноширинный)"/>
    <w:basedOn w:val="Style_4_ch"/>
    <w:link w:val="Style_148"/>
    <w:rPr>
      <w:rFonts w:ascii="Courier New" w:hAnsi="Courier New"/>
      <w:sz w:val="20"/>
    </w:rPr>
  </w:style>
  <w:style w:styleId="Style_149" w:type="paragraph">
    <w:name w:val="Постановление"/>
    <w:basedOn w:val="Style_4"/>
    <w:link w:val="Style_149_ch"/>
    <w:pPr>
      <w:spacing w:line="360" w:lineRule="atLeast"/>
      <w:ind/>
      <w:jc w:val="center"/>
    </w:pPr>
    <w:rPr>
      <w:spacing w:val="6"/>
      <w:sz w:val="32"/>
    </w:rPr>
  </w:style>
  <w:style w:styleId="Style_149_ch" w:type="character">
    <w:name w:val="Постановление"/>
    <w:basedOn w:val="Style_4_ch"/>
    <w:link w:val="Style_149"/>
    <w:rPr>
      <w:spacing w:val="6"/>
      <w:sz w:val="3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2025-10-16T08:11:37Z</dcterms:modified>
</cp:coreProperties>
</file>